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74C0" w14:textId="1CA21B69" w:rsidR="007C5B74" w:rsidRPr="007C5B74" w:rsidRDefault="00CA52B3" w:rsidP="007C5B74">
      <w:pPr>
        <w:spacing w:line="240" w:lineRule="auto"/>
        <w:jc w:val="both"/>
        <w:rPr>
          <w:rFonts w:ascii="Arial" w:eastAsia="Calibri" w:hAnsi="Arial" w:cs="Arial"/>
          <w:color w:val="auto"/>
          <w:sz w:val="96"/>
          <w:szCs w:val="96"/>
          <w:lang w:val="de-DE"/>
        </w:rPr>
      </w:pPr>
      <w:r w:rsidRPr="007C5B74">
        <w:rPr>
          <w:rFonts w:ascii="Arial" w:eastAsia="Calibri" w:hAnsi="Arial" w:cs="Arial"/>
          <w:noProof/>
          <w:color w:val="auto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088C" wp14:editId="6764C8A3">
                <wp:simplePos x="0" y="0"/>
                <wp:positionH relativeFrom="column">
                  <wp:posOffset>167004</wp:posOffset>
                </wp:positionH>
                <wp:positionV relativeFrom="paragraph">
                  <wp:posOffset>-7620</wp:posOffset>
                </wp:positionV>
                <wp:extent cx="2676525" cy="8763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5C735" w14:textId="77777777" w:rsidR="007C5B74" w:rsidRPr="00CA52B3" w:rsidRDefault="007C5B74" w:rsidP="007C5B7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2B3"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t>TARC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8C08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.15pt;margin-top:-.6pt;width:210.7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zCOAIAAGU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" fillcolor="window" stroked="f" strokeweight=".5pt">
                <v:textbox>
                  <w:txbxContent>
                    <w:p w14:paraId="2785C735" w14:textId="77777777" w:rsidR="007C5B74" w:rsidRPr="00CA52B3" w:rsidRDefault="007C5B74" w:rsidP="007C5B7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52B3"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t>TARC</w:t>
                      </w:r>
                    </w:p>
                  </w:txbxContent>
                </v:textbox>
              </v:shape>
            </w:pict>
          </mc:Fallback>
        </mc:AlternateContent>
      </w:r>
      <w:r w:rsidR="007C5B74" w:rsidRPr="007C5B74">
        <w:rPr>
          <w:rFonts w:ascii="Arial" w:eastAsia="Calibri" w:hAnsi="Arial" w:cs="Arial"/>
          <w:noProof/>
          <w:color w:val="auto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A45EB" wp14:editId="0919310D">
                <wp:simplePos x="0" y="0"/>
                <wp:positionH relativeFrom="column">
                  <wp:posOffset>1624330</wp:posOffset>
                </wp:positionH>
                <wp:positionV relativeFrom="paragraph">
                  <wp:posOffset>5080</wp:posOffset>
                </wp:positionV>
                <wp:extent cx="1571625" cy="76200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99BDC" w14:textId="77777777" w:rsidR="007C5B74" w:rsidRPr="00CA52B3" w:rsidRDefault="007C5B74" w:rsidP="007C5B74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A52B3">
                              <w:rPr>
                                <w:rFonts w:cs="Arial"/>
                                <w:b/>
                                <w:bCs/>
                                <w:sz w:val="72"/>
                                <w:szCs w:val="72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45EB" id="Textfeld 3" o:spid="_x0000_s1027" type="#_x0000_t202" style="position:absolute;left:0;text-align:left;margin-left:127.9pt;margin-top:.4pt;width:123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" fillcolor="window" stroked="f" strokeweight=".5pt">
                <v:textbox>
                  <w:txbxContent>
                    <w:p w14:paraId="4A399BDC" w14:textId="77777777" w:rsidR="007C5B74" w:rsidRPr="00CA52B3" w:rsidRDefault="007C5B74" w:rsidP="007C5B74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A52B3">
                        <w:rPr>
                          <w:rFonts w:cs="Arial"/>
                          <w:b/>
                          <w:bCs/>
                          <w:sz w:val="72"/>
                          <w:szCs w:val="72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7C5B74" w:rsidRPr="007C5B74">
        <w:rPr>
          <w:rFonts w:ascii="Arial" w:eastAsia="Calibri" w:hAnsi="Arial" w:cs="Arial"/>
          <w:noProof/>
          <w:color w:val="auto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B69AF" wp14:editId="67922D9F">
                <wp:simplePos x="0" y="0"/>
                <wp:positionH relativeFrom="column">
                  <wp:posOffset>-23495</wp:posOffset>
                </wp:positionH>
                <wp:positionV relativeFrom="paragraph">
                  <wp:posOffset>636270</wp:posOffset>
                </wp:positionV>
                <wp:extent cx="4629150" cy="1181100"/>
                <wp:effectExtent l="19050" t="1905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181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7A565" w14:textId="77777777" w:rsidR="007C5B74" w:rsidRPr="007C5B74" w:rsidRDefault="007C5B74" w:rsidP="007C5B74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14:paraId="2650F39A" w14:textId="77777777" w:rsidR="007C5B74" w:rsidRPr="007C5B74" w:rsidRDefault="007C5B74" w:rsidP="007C5B74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14:paraId="0A9E219B" w14:textId="77777777" w:rsidR="007C5B74" w:rsidRPr="007C5B74" w:rsidRDefault="007C5B74" w:rsidP="007C5B74">
                            <w:pPr>
                              <w:rPr>
                                <w:color w:val="7F7F7F"/>
                                <w:lang w:val="en-US"/>
                              </w:rPr>
                            </w:pPr>
                            <w:r w:rsidRPr="007C5B74">
                              <w:rPr>
                                <w:color w:val="7F7F7F"/>
                                <w:lang w:val="en-US"/>
                              </w:rPr>
                              <w:t xml:space="preserve">With international PhD colloquium, </w:t>
                            </w:r>
                            <w:proofErr w:type="gramStart"/>
                            <w:r w:rsidRPr="007C5B74">
                              <w:rPr>
                                <w:color w:val="7F7F7F"/>
                                <w:lang w:val="en-US"/>
                              </w:rPr>
                              <w:t>workshop</w:t>
                            </w:r>
                            <w:proofErr w:type="gramEnd"/>
                            <w:r w:rsidRPr="007C5B74">
                              <w:rPr>
                                <w:color w:val="7F7F7F"/>
                                <w:lang w:val="en-US"/>
                              </w:rPr>
                              <w:t xml:space="preserve"> and paper presentations.</w:t>
                            </w:r>
                            <w:r w:rsidRPr="007C5B74">
                              <w:rPr>
                                <w:color w:val="7F7F7F"/>
                                <w:lang w:val="en-US"/>
                              </w:rPr>
                              <w:br/>
                              <w:t>With company visit including best accounting practice presentation.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B69AF" id="Rechteck 1" o:spid="_x0000_s1028" style="position:absolute;left:0;text-align:left;margin-left:-1.85pt;margin-top:50.1pt;width:364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" filled="f" strokecolor="#2f528f" strokeweight="2.25pt">
                <v:textbox>
                  <w:txbxContent>
                    <w:p w14:paraId="3EB7A565" w14:textId="77777777" w:rsidR="007C5B74" w:rsidRPr="007C5B74" w:rsidRDefault="007C5B74" w:rsidP="007C5B74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14:paraId="2650F39A" w14:textId="77777777" w:rsidR="007C5B74" w:rsidRPr="007C5B74" w:rsidRDefault="007C5B74" w:rsidP="007C5B74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14:paraId="0A9E219B" w14:textId="77777777" w:rsidR="007C5B74" w:rsidRPr="007C5B74" w:rsidRDefault="007C5B74" w:rsidP="007C5B74">
                      <w:pPr>
                        <w:rPr>
                          <w:color w:val="7F7F7F"/>
                          <w:lang w:val="en-US"/>
                        </w:rPr>
                      </w:pPr>
                      <w:r w:rsidRPr="007C5B74">
                        <w:rPr>
                          <w:color w:val="7F7F7F"/>
                          <w:lang w:val="en-US"/>
                        </w:rPr>
                        <w:t xml:space="preserve">With international PhD colloquium, </w:t>
                      </w:r>
                      <w:proofErr w:type="gramStart"/>
                      <w:r w:rsidRPr="007C5B74">
                        <w:rPr>
                          <w:color w:val="7F7F7F"/>
                          <w:lang w:val="en-US"/>
                        </w:rPr>
                        <w:t>workshop</w:t>
                      </w:r>
                      <w:proofErr w:type="gramEnd"/>
                      <w:r w:rsidRPr="007C5B74">
                        <w:rPr>
                          <w:color w:val="7F7F7F"/>
                          <w:lang w:val="en-US"/>
                        </w:rPr>
                        <w:t xml:space="preserve"> and paper presentations.</w:t>
                      </w:r>
                      <w:r w:rsidRPr="007C5B74">
                        <w:rPr>
                          <w:color w:val="7F7F7F"/>
                          <w:lang w:val="en-US"/>
                        </w:rPr>
                        <w:br/>
                        <w:t>With company visit including best accounting practice presentation.</w:t>
                      </w:r>
                    </w:p>
                  </w:txbxContent>
                </v:textbox>
              </v:rect>
            </w:pict>
          </mc:Fallback>
        </mc:AlternateContent>
      </w:r>
      <w:r w:rsidR="007C5B74" w:rsidRPr="007C5B74">
        <w:rPr>
          <w:rFonts w:ascii="Arial" w:eastAsia="Calibri" w:hAnsi="Arial" w:cs="Arial"/>
          <w:noProof/>
          <w:color w:val="auto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D1ECD" wp14:editId="774CFC34">
                <wp:simplePos x="0" y="0"/>
                <wp:positionH relativeFrom="column">
                  <wp:posOffset>595630</wp:posOffset>
                </wp:positionH>
                <wp:positionV relativeFrom="paragraph">
                  <wp:posOffset>871855</wp:posOffset>
                </wp:positionV>
                <wp:extent cx="4152900" cy="285750"/>
                <wp:effectExtent l="19050" t="1905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17FAF" w14:textId="77777777" w:rsidR="007C5B74" w:rsidRDefault="007C5B74" w:rsidP="007C5B74">
                            <w:pPr>
                              <w:jc w:val="center"/>
                            </w:pPr>
                            <w:r>
                              <w:t>TRENDS IN ACCOUNTING RESEARCH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1ECD" id="Rechteck 4" o:spid="_x0000_s1029" style="position:absolute;left:0;text-align:left;margin-left:46.9pt;margin-top:68.65pt;width:327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" fillcolor="#67e0ff [1303]" strokecolor="#002060" strokeweight="2.25pt">
                <v:textbox>
                  <w:txbxContent>
                    <w:p w14:paraId="01917FAF" w14:textId="77777777" w:rsidR="007C5B74" w:rsidRDefault="007C5B74" w:rsidP="007C5B74">
                      <w:pPr>
                        <w:jc w:val="center"/>
                      </w:pPr>
                      <w:r>
                        <w:t>TRENDS IN ACCOUNTING RESEARCH CONFERENCE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FBDBD37" w14:textId="77777777" w:rsidR="007C5B74" w:rsidRPr="007C5B74" w:rsidRDefault="007C5B74" w:rsidP="007C5B74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color w:val="auto"/>
          <w:lang w:val="de-DE"/>
        </w:rPr>
      </w:pPr>
    </w:p>
    <w:p w14:paraId="2D10F486" w14:textId="77777777" w:rsidR="007C5B74" w:rsidRPr="007C5B74" w:rsidRDefault="007C5B74" w:rsidP="007C5B74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color w:val="auto"/>
          <w:lang w:val="de-DE"/>
        </w:rPr>
      </w:pPr>
    </w:p>
    <w:p w14:paraId="7E8170CC" w14:textId="77777777" w:rsidR="007C5B74" w:rsidRPr="007C5B74" w:rsidRDefault="007C5B74" w:rsidP="007C5B74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color w:val="auto"/>
          <w:lang w:val="de-DE"/>
        </w:rPr>
      </w:pPr>
    </w:p>
    <w:p w14:paraId="46D1442F" w14:textId="77777777" w:rsidR="007C5B74" w:rsidRPr="007C5B74" w:rsidRDefault="007C5B74" w:rsidP="007C5B74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color w:val="auto"/>
          <w:lang w:val="de-DE"/>
        </w:rPr>
      </w:pPr>
    </w:p>
    <w:p w14:paraId="4EC684A6" w14:textId="77777777" w:rsidR="00805D85" w:rsidRDefault="00805D85" w:rsidP="00A6663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D00E140" w14:textId="393E6E7F" w:rsidR="00163D17" w:rsidRPr="002431DD" w:rsidRDefault="007659F7" w:rsidP="00A66632">
      <w:pPr>
        <w:jc w:val="both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>FINAL</w:t>
      </w:r>
      <w:r w:rsidR="00163D17" w:rsidRPr="002431DD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 xml:space="preserve"> PROGRAM </w:t>
      </w:r>
    </w:p>
    <w:p w14:paraId="7807C781" w14:textId="10FF31E5" w:rsidR="00163D17" w:rsidRPr="00164052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</w:pPr>
      <w:proofErr w:type="spellStart"/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  <w:t>Phd</w:t>
      </w:r>
      <w:proofErr w:type="spellEnd"/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  <w:t>-colloquium (4</w:t>
      </w:r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vertAlign w:val="superscript"/>
          <w:lang w:val="en-US"/>
        </w:rPr>
        <w:t>th</w:t>
      </w:r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  <w:t xml:space="preserve"> of October)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63D17" w:rsidRPr="00460628" w14:paraId="73A18686" w14:textId="77777777" w:rsidTr="00FB6AC0">
        <w:tc>
          <w:tcPr>
            <w:tcW w:w="1560" w:type="dxa"/>
          </w:tcPr>
          <w:p w14:paraId="5D7D9AF8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bookmarkStart w:id="0" w:name="_Hlk134440839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>8.30 – 9.00</w:t>
            </w:r>
          </w:p>
        </w:tc>
        <w:tc>
          <w:tcPr>
            <w:tcW w:w="7938" w:type="dxa"/>
          </w:tcPr>
          <w:p w14:paraId="36AF06B8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One-site registration and on-line logging-in (entrance building Forma)</w:t>
            </w:r>
          </w:p>
        </w:tc>
      </w:tr>
      <w:tr w:rsidR="00163D17" w:rsidRPr="00460628" w14:paraId="195AAF64" w14:textId="77777777" w:rsidTr="00FB6AC0">
        <w:tc>
          <w:tcPr>
            <w:tcW w:w="1560" w:type="dxa"/>
          </w:tcPr>
          <w:p w14:paraId="16B2C00A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9.00 – 9.05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27DEEC3" w14:textId="2175DF34" w:rsid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TARC &amp; APMAA International PhD colloquium </w:t>
            </w:r>
            <w:proofErr w:type="gramStart"/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opening</w:t>
            </w:r>
            <w:proofErr w:type="gramEnd"/>
            <w:r w:rsidR="00AE1FCC"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 </w:t>
            </w:r>
          </w:p>
          <w:p w14:paraId="06CEB281" w14:textId="1D6FD6AF" w:rsidR="00944871" w:rsidRPr="00163D17" w:rsidRDefault="00944871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Zoom-link for the colloquium: </w:t>
            </w:r>
            <w:hyperlink r:id="rId8" w:history="1">
              <w:r w:rsidRPr="00015DE2">
                <w:rPr>
                  <w:rStyle w:val="Hyperlnk"/>
                  <w:rFonts w:ascii="Arial" w:eastAsia="Calibri" w:hAnsi="Arial" w:cs="Arial"/>
                  <w:b/>
                  <w:lang w:val="en-US"/>
                </w:rPr>
                <w:t>https://lnu-se.zoom.us/j/7031242689</w:t>
              </w:r>
            </w:hyperlink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 </w:t>
            </w:r>
          </w:p>
          <w:p w14:paraId="143D9259" w14:textId="77777777" w:rsidR="00163D17" w:rsidRPr="00AE1FCC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prof. Jan Alpenberg, Linnaeus University, Sweden </w:t>
            </w:r>
          </w:p>
          <w:p w14:paraId="19241C34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>prof. Susumu Ueno, Asia-Pacific Management Accounting Association, Japan</w:t>
            </w:r>
          </w:p>
        </w:tc>
      </w:tr>
      <w:tr w:rsidR="00163D17" w:rsidRPr="00164052" w14:paraId="54BD953D" w14:textId="77777777" w:rsidTr="00FB6AC0">
        <w:tc>
          <w:tcPr>
            <w:tcW w:w="1560" w:type="dxa"/>
          </w:tcPr>
          <w:p w14:paraId="47074128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9.05 – 10.50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C5B6D59" w14:textId="77777777" w:rsidR="00163D17" w:rsidRP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PhD-student presentations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(three presentations)</w:t>
            </w:r>
          </w:p>
          <w:p w14:paraId="3C56BEA4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advice, 10 min audience’s advice)</w:t>
            </w:r>
          </w:p>
          <w:p w14:paraId="6B89E675" w14:textId="50E363B1" w:rsidR="00B65C5C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B65C5C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Session chair – Jan Alpenberg</w:t>
            </w:r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0B6577"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proofErr w:type="spellStart"/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>Linneaus</w:t>
            </w:r>
            <w:proofErr w:type="spellEnd"/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University</w:t>
            </w:r>
            <w:r w:rsidR="00FB6AC0">
              <w:rPr>
                <w:rFonts w:ascii="Arial" w:eastAsia="Calibri" w:hAnsi="Arial" w:cs="Arial"/>
                <w:iCs/>
                <w:color w:val="auto"/>
                <w:lang w:val="en-US"/>
              </w:rPr>
              <w:t>/JIBS</w:t>
            </w:r>
            <w:r w:rsidR="000B6577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4443C2A2" w14:textId="77777777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/>
                <w:color w:val="auto"/>
                <w:lang w:val="en-US"/>
              </w:rPr>
            </w:pPr>
          </w:p>
          <w:p w14:paraId="0E5B5B24" w14:textId="6C84F8A5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6C74BA">
              <w:rPr>
                <w:rFonts w:ascii="Arial" w:eastAsia="Calibri" w:hAnsi="Arial" w:cs="Arial"/>
                <w:i/>
                <w:color w:val="auto"/>
                <w:lang w:val="en-US"/>
              </w:rPr>
              <w:t>The role of management control systems in uncertain environment: The case of Iranian family firms</w:t>
            </w:r>
            <w:r w:rsidRPr="006C74BA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(ID9)</w:t>
            </w:r>
          </w:p>
          <w:p w14:paraId="58A7CD56" w14:textId="6884A82E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>Amin Soheili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>J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önköping International Business School)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</w:p>
          <w:p w14:paraId="40EF4185" w14:textId="7AE0FE0C" w:rsidR="00467D67" w:rsidRDefault="00467D6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Discussant</w:t>
            </w:r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: </w:t>
            </w:r>
            <w:r w:rsidR="00164052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>Tomasz Wnuk-Pel</w:t>
            </w:r>
            <w:r w:rsidR="006C74BA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(University of Lodz)</w:t>
            </w:r>
          </w:p>
          <w:p w14:paraId="656EF39F" w14:textId="77777777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53AA566A" w14:textId="02A2CBAB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6C74BA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Education in Social Accountability of Auditing, Fair Wages, and Budget Slack Fraud Behavior Mitigation in the Public </w:t>
            </w:r>
            <w:proofErr w:type="spellStart"/>
            <w:r w:rsidRPr="006C74BA">
              <w:rPr>
                <w:rFonts w:ascii="Arial" w:eastAsia="Calibri" w:hAnsi="Arial" w:cs="Arial"/>
                <w:i/>
                <w:color w:val="auto"/>
                <w:lang w:val="en-US"/>
              </w:rPr>
              <w:t>Secto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(ID15)</w:t>
            </w:r>
          </w:p>
          <w:p w14:paraId="45DD92E5" w14:textId="1C323E99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="00467D67" w:rsidRPr="00467D67">
              <w:rPr>
                <w:rFonts w:ascii="Arial" w:eastAsia="Calibri" w:hAnsi="Arial" w:cs="Arial"/>
                <w:iCs/>
                <w:color w:val="auto"/>
                <w:lang w:val="en-US"/>
              </w:rPr>
              <w:t>Salem Udoh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467D67" w:rsidRPr="00467D67">
              <w:rPr>
                <w:rFonts w:ascii="Arial" w:eastAsia="Calibri" w:hAnsi="Arial" w:cs="Arial"/>
                <w:iCs/>
                <w:color w:val="auto"/>
                <w:lang w:val="en-US"/>
              </w:rPr>
              <w:t>Tomas Bata University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  <w:r w:rsid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</w:p>
          <w:p w14:paraId="6211C057" w14:textId="14CD0D9C" w:rsidR="00467D67" w:rsidRDefault="00467D6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Discussant</w:t>
            </w:r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>: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6C0A7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Kim Eriksson </w:t>
            </w:r>
            <w:r w:rsidR="006C74BA" w:rsidRPr="006C74BA"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="006C0A72">
              <w:rPr>
                <w:rFonts w:ascii="Arial" w:eastAsia="Calibri" w:hAnsi="Arial" w:cs="Arial"/>
                <w:iCs/>
                <w:color w:val="auto"/>
                <w:lang w:val="en-US"/>
              </w:rPr>
              <w:t>Linnaeus University</w:t>
            </w:r>
            <w:r w:rsidR="006C74BA" w:rsidRPr="006C74BA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58E53D8E" w14:textId="77777777" w:rsidR="006C74BA" w:rsidRP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4FA28066" w14:textId="733A89A3" w:rsidR="006C74BA" w:rsidRP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6C74BA">
              <w:rPr>
                <w:rFonts w:ascii="Arial" w:eastAsia="Calibri" w:hAnsi="Arial" w:cs="Arial"/>
                <w:i/>
                <w:color w:val="auto"/>
                <w:lang w:val="en-US"/>
              </w:rPr>
              <w:t>Cost accounting practice in Swedish Manufacturing Companies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(ID7)</w:t>
            </w:r>
          </w:p>
          <w:p w14:paraId="60B04640" w14:textId="64789E2C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>
              <w:rPr>
                <w:rFonts w:ascii="Arial" w:eastAsia="Calibri" w:hAnsi="Arial" w:cs="Arial"/>
                <w:iCs/>
                <w:color w:val="auto"/>
              </w:rPr>
              <w:t xml:space="preserve">Presenter: </w:t>
            </w:r>
            <w:r w:rsidR="00467D67" w:rsidRPr="00164052">
              <w:rPr>
                <w:rFonts w:ascii="Arial" w:eastAsia="Calibri" w:hAnsi="Arial" w:cs="Arial"/>
                <w:iCs/>
                <w:color w:val="auto"/>
              </w:rPr>
              <w:t>Sebastian Behrenz (</w:t>
            </w:r>
            <w:r>
              <w:rPr>
                <w:rFonts w:ascii="Arial" w:eastAsia="Calibri" w:hAnsi="Arial" w:cs="Arial"/>
                <w:iCs/>
                <w:color w:val="auto"/>
              </w:rPr>
              <w:t>Linnaeus University)</w:t>
            </w:r>
          </w:p>
          <w:p w14:paraId="5A7EFD05" w14:textId="3110E863" w:rsidR="00467D67" w:rsidRPr="00164052" w:rsidRDefault="00467D6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 w:rsidRPr="00164052">
              <w:rPr>
                <w:rFonts w:ascii="Arial" w:eastAsia="Calibri" w:hAnsi="Arial" w:cs="Arial"/>
                <w:iCs/>
                <w:color w:val="auto"/>
              </w:rPr>
              <w:t>Discussant</w:t>
            </w:r>
            <w:r w:rsidR="006C74BA">
              <w:rPr>
                <w:rFonts w:ascii="Arial" w:eastAsia="Calibri" w:hAnsi="Arial" w:cs="Arial"/>
                <w:iCs/>
                <w:color w:val="auto"/>
              </w:rPr>
              <w:t>:</w:t>
            </w:r>
            <w:r w:rsidRPr="00164052">
              <w:rPr>
                <w:rFonts w:ascii="Arial" w:eastAsia="Calibri" w:hAnsi="Arial" w:cs="Arial"/>
                <w:iCs/>
                <w:color w:val="auto"/>
              </w:rPr>
              <w:t xml:space="preserve"> </w:t>
            </w:r>
            <w:r w:rsidR="00164052" w:rsidRPr="00164052">
              <w:rPr>
                <w:rFonts w:ascii="Arial" w:eastAsia="Calibri" w:hAnsi="Arial" w:cs="Arial"/>
                <w:iCs/>
                <w:color w:val="auto"/>
              </w:rPr>
              <w:t>Krister Bred</w:t>
            </w:r>
            <w:r w:rsidR="00164052">
              <w:rPr>
                <w:rFonts w:ascii="Arial" w:eastAsia="Calibri" w:hAnsi="Arial" w:cs="Arial"/>
                <w:iCs/>
                <w:color w:val="auto"/>
              </w:rPr>
              <w:t>mar</w:t>
            </w:r>
            <w:r w:rsidR="006C74BA">
              <w:rPr>
                <w:rFonts w:ascii="Arial" w:eastAsia="Calibri" w:hAnsi="Arial" w:cs="Arial"/>
                <w:iCs/>
                <w:color w:val="auto"/>
              </w:rPr>
              <w:t xml:space="preserve"> (Linnaeus University)</w:t>
            </w:r>
          </w:p>
        </w:tc>
      </w:tr>
      <w:tr w:rsidR="00163D17" w:rsidRPr="00163D17" w14:paraId="4E59BB2B" w14:textId="77777777" w:rsidTr="00FB6AC0">
        <w:tc>
          <w:tcPr>
            <w:tcW w:w="1560" w:type="dxa"/>
          </w:tcPr>
          <w:p w14:paraId="081318A2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10.50 – 11.10</w:t>
            </w:r>
          </w:p>
        </w:tc>
        <w:tc>
          <w:tcPr>
            <w:tcW w:w="7938" w:type="dxa"/>
            <w:shd w:val="clear" w:color="auto" w:fill="auto"/>
          </w:tcPr>
          <w:p w14:paraId="5FA4BFAA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Coffee break</w:t>
            </w:r>
          </w:p>
        </w:tc>
      </w:tr>
      <w:tr w:rsidR="00163D17" w:rsidRPr="00460628" w14:paraId="3BFD421E" w14:textId="77777777" w:rsidTr="00FB6AC0">
        <w:trPr>
          <w:trHeight w:val="423"/>
        </w:trPr>
        <w:tc>
          <w:tcPr>
            <w:tcW w:w="1560" w:type="dxa"/>
          </w:tcPr>
          <w:p w14:paraId="636E355D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11.10 – 12.55</w:t>
            </w:r>
          </w:p>
        </w:tc>
        <w:tc>
          <w:tcPr>
            <w:tcW w:w="7938" w:type="dxa"/>
          </w:tcPr>
          <w:p w14:paraId="16021B56" w14:textId="77777777" w:rsidR="00163D17" w:rsidRP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PhD-student presentations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(three presentations)</w:t>
            </w:r>
          </w:p>
          <w:p w14:paraId="5D9C7DAD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advice, 10 min audience’s advice)</w:t>
            </w:r>
          </w:p>
          <w:p w14:paraId="39FFEC93" w14:textId="7F49B474" w:rsidR="00B65C5C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F61D9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Session chair – Tomasz Wnuk-Pel</w:t>
            </w:r>
            <w:r w:rsidR="006C74BA" w:rsidRPr="00F61D9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, University of Lodz</w:t>
            </w:r>
          </w:p>
          <w:p w14:paraId="09034196" w14:textId="77777777" w:rsidR="006C74BA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72921D5B" w14:textId="7127B8D8" w:rsidR="003244AC" w:rsidRPr="00E207AC" w:rsidRDefault="00E10422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EB479C">
              <w:rPr>
                <w:rFonts w:ascii="Arial" w:eastAsia="Calibri" w:hAnsi="Arial" w:cs="Arial"/>
                <w:i/>
                <w:color w:val="auto"/>
                <w:lang w:val="en-US"/>
              </w:rPr>
              <w:t>Towards Large-Scale Automated Analysis of Public-listed Companies</w:t>
            </w:r>
            <w:r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3244AC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>(ID22)</w:t>
            </w:r>
          </w:p>
          <w:p w14:paraId="1FFE9DDF" w14:textId="1B0E15C3" w:rsidR="006C74BA" w:rsidRPr="00E207AC" w:rsidRDefault="006C74B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="00467D67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Alex </w:t>
            </w:r>
            <w:proofErr w:type="spellStart"/>
            <w:r w:rsidR="00467D67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>Suta</w:t>
            </w:r>
            <w:proofErr w:type="spellEnd"/>
            <w:r w:rsidR="00AE1FCC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E10422"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proofErr w:type="spellStart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>Széchenyi</w:t>
            </w:r>
            <w:proofErr w:type="spellEnd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>István</w:t>
            </w:r>
            <w:proofErr w:type="spellEnd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University</w:t>
            </w:r>
            <w:r w:rsidR="00E10422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19161225" w14:textId="499CD0AF" w:rsidR="00467D67" w:rsidRDefault="00AE1FC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 </w:t>
            </w:r>
            <w:r w:rsidR="00164052">
              <w:rPr>
                <w:rFonts w:ascii="Arial" w:eastAsia="Calibri" w:hAnsi="Arial" w:cs="Arial"/>
                <w:iCs/>
                <w:color w:val="auto"/>
                <w:lang w:val="en-US"/>
              </w:rPr>
              <w:t>–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164052">
              <w:rPr>
                <w:rFonts w:ascii="Arial" w:eastAsia="Calibri" w:hAnsi="Arial" w:cs="Arial"/>
                <w:iCs/>
                <w:color w:val="auto"/>
                <w:lang w:val="en-US"/>
              </w:rPr>
              <w:t>Jan-Hendrik Meier</w:t>
            </w:r>
          </w:p>
          <w:p w14:paraId="11238132" w14:textId="77777777" w:rsidR="006C74BA" w:rsidRDefault="006C74BA" w:rsidP="00B65C5C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291E92E2" w14:textId="09803BB7" w:rsidR="006C74BA" w:rsidRPr="006C74BA" w:rsidRDefault="006C74BA" w:rsidP="00B65C5C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/>
                <w:color w:val="auto"/>
                <w:lang w:val="en-US"/>
              </w:rPr>
            </w:pPr>
            <w:r w:rsidRPr="006C74BA">
              <w:rPr>
                <w:rFonts w:ascii="Arial" w:eastAsia="Calibri" w:hAnsi="Arial" w:cs="Arial"/>
                <w:i/>
                <w:color w:val="auto"/>
                <w:lang w:val="en-US"/>
              </w:rPr>
              <w:t>Life Cycle Assessment (LCA) as an innovation and performance lever in green clusters: the case of an energy cluster</w:t>
            </w:r>
            <w:r w:rsidRPr="006C74BA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(</w:t>
            </w:r>
            <w:r w:rsidRPr="006C74BA">
              <w:rPr>
                <w:rFonts w:ascii="Arial" w:eastAsia="Calibri" w:hAnsi="Arial" w:cs="Arial"/>
                <w:iCs/>
                <w:color w:val="auto"/>
                <w:lang w:val="en-US"/>
              </w:rPr>
              <w:t>ID1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).</w:t>
            </w:r>
          </w:p>
          <w:p w14:paraId="12C1A882" w14:textId="77777777" w:rsidR="006C74BA" w:rsidRDefault="006C74BA" w:rsidP="00B65C5C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="00467D67" w:rsidRPr="00467D67">
              <w:rPr>
                <w:rFonts w:ascii="Arial" w:eastAsia="Calibri" w:hAnsi="Arial" w:cs="Arial"/>
                <w:iCs/>
                <w:color w:val="auto"/>
                <w:lang w:val="en-US"/>
              </w:rPr>
              <w:t>Karim Kostantin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(University of B</w:t>
            </w:r>
            <w:r w:rsidR="00467D67" w:rsidRPr="00467D67">
              <w:rPr>
                <w:rFonts w:ascii="Arial" w:eastAsia="Calibri" w:hAnsi="Arial" w:cs="Arial"/>
                <w:iCs/>
                <w:color w:val="auto"/>
                <w:lang w:val="en-US"/>
              </w:rPr>
              <w:t>urgundy</w:t>
            </w:r>
            <w:r w:rsidR="00467D67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  <w:r w:rsid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</w:p>
          <w:p w14:paraId="69DF70F4" w14:textId="63CD73C7" w:rsidR="00467D67" w:rsidRPr="00467D67" w:rsidRDefault="00467D67" w:rsidP="00B65C5C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Discussant</w:t>
            </w:r>
            <w:r w:rsidR="006C74BA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: </w:t>
            </w:r>
            <w:r w:rsidR="00275382">
              <w:rPr>
                <w:rFonts w:ascii="Arial" w:eastAsia="Calibri" w:hAnsi="Arial" w:cs="Arial"/>
                <w:iCs/>
                <w:color w:val="auto"/>
                <w:lang w:val="en-US"/>
              </w:rPr>
              <w:t>Timur Uman</w:t>
            </w:r>
            <w:r w:rsidR="00E32CB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E32CB2" w:rsidRPr="00E32CB2">
              <w:rPr>
                <w:rFonts w:ascii="Arial" w:eastAsia="Calibri" w:hAnsi="Arial" w:cs="Arial"/>
                <w:iCs/>
                <w:color w:val="auto"/>
                <w:lang w:val="en-US"/>
              </w:rPr>
              <w:t>(Jönköping International Business School)</w:t>
            </w:r>
          </w:p>
        </w:tc>
      </w:tr>
      <w:tr w:rsidR="00163D17" w:rsidRPr="00460628" w14:paraId="7896E229" w14:textId="77777777" w:rsidTr="00FB6AC0">
        <w:tc>
          <w:tcPr>
            <w:tcW w:w="1560" w:type="dxa"/>
          </w:tcPr>
          <w:p w14:paraId="7DDE4DF0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12.55 – 13.00</w:t>
            </w:r>
          </w:p>
        </w:tc>
        <w:tc>
          <w:tcPr>
            <w:tcW w:w="7938" w:type="dxa"/>
          </w:tcPr>
          <w:p w14:paraId="5460F69C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TARC &amp; APMAA International PhD colloquium </w:t>
            </w:r>
            <w:proofErr w:type="gramStart"/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closing</w:t>
            </w:r>
            <w:proofErr w:type="gramEnd"/>
          </w:p>
          <w:p w14:paraId="26E1936B" w14:textId="77777777" w:rsidR="00163D17" w:rsidRPr="00AE1FCC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>prof. Susumu Ueno, Asia-Pacific Management Accounting Association, Japan</w:t>
            </w:r>
          </w:p>
          <w:p w14:paraId="36E1340F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lastRenderedPageBreak/>
              <w:t xml:space="preserve">prof. Jan Alpenberg, Linnaeus University, Sweden </w:t>
            </w:r>
          </w:p>
        </w:tc>
      </w:tr>
    </w:tbl>
    <w:bookmarkEnd w:id="0"/>
    <w:p w14:paraId="4F6F405F" w14:textId="4BF0670A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de-DE"/>
        </w:rPr>
      </w:pPr>
      <w:r w:rsidRPr="00163D17">
        <w:rPr>
          <w:rFonts w:ascii="Arial" w:eastAsia="Calibri" w:hAnsi="Arial" w:cs="Arial"/>
          <w:b/>
          <w:smallCaps/>
          <w:color w:val="002060"/>
          <w:lang w:val="de-DE"/>
        </w:rPr>
        <w:lastRenderedPageBreak/>
        <w:t xml:space="preserve">ROOMS: </w:t>
      </w:r>
      <w:r w:rsidR="00164052">
        <w:rPr>
          <w:rFonts w:ascii="Arial" w:eastAsia="Calibri" w:hAnsi="Arial" w:cs="Arial"/>
          <w:b/>
          <w:smallCaps/>
          <w:color w:val="002060"/>
          <w:lang w:val="de-DE"/>
        </w:rPr>
        <w:t xml:space="preserve">MA1066 </w:t>
      </w:r>
    </w:p>
    <w:p w14:paraId="7A05518D" w14:textId="77777777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de-DE"/>
        </w:rPr>
      </w:pPr>
    </w:p>
    <w:p w14:paraId="391694A5" w14:textId="77777777" w:rsidR="00163D17" w:rsidRPr="00164052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</w:pPr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  <w:t>main conference (4</w:t>
      </w:r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vertAlign w:val="superscript"/>
          <w:lang w:val="en-US"/>
        </w:rPr>
        <w:t>th</w:t>
      </w:r>
      <w:r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en-US"/>
        </w:rPr>
        <w:t xml:space="preserve"> of October)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853"/>
      </w:tblGrid>
      <w:tr w:rsidR="00163D17" w:rsidRPr="00460628" w14:paraId="01050058" w14:textId="77777777" w:rsidTr="00FB6AC0">
        <w:tc>
          <w:tcPr>
            <w:tcW w:w="1532" w:type="dxa"/>
          </w:tcPr>
          <w:p w14:paraId="325152B0" w14:textId="77777777" w:rsidR="00163D17" w:rsidRPr="00163D17" w:rsidRDefault="00163D17" w:rsidP="00163D17">
            <w:pPr>
              <w:spacing w:after="0" w:line="240" w:lineRule="auto"/>
              <w:ind w:left="-77" w:right="-109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bookmarkStart w:id="1" w:name="_Hlk134441166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13.30-14.00</w:t>
            </w:r>
          </w:p>
        </w:tc>
        <w:tc>
          <w:tcPr>
            <w:tcW w:w="7853" w:type="dxa"/>
          </w:tcPr>
          <w:p w14:paraId="74DDEE1F" w14:textId="11A6A3FE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One-site registration </w:t>
            </w:r>
            <w:r w:rsidR="00D90564">
              <w:rPr>
                <w:rFonts w:ascii="Arial" w:eastAsia="Calibri" w:hAnsi="Arial" w:cs="Arial"/>
                <w:color w:val="auto"/>
                <w:lang w:val="en-US"/>
              </w:rPr>
              <w:t xml:space="preserve">in Kalmar 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(entrance building Forma)</w:t>
            </w:r>
          </w:p>
        </w:tc>
      </w:tr>
      <w:tr w:rsidR="00163D17" w:rsidRPr="00163D17" w14:paraId="3A20E109" w14:textId="77777777" w:rsidTr="00FB6AC0">
        <w:tc>
          <w:tcPr>
            <w:tcW w:w="1532" w:type="dxa"/>
          </w:tcPr>
          <w:p w14:paraId="37EAE4CB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14.00 – 14.15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49581BC2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Welcome </w:t>
            </w:r>
          </w:p>
          <w:p w14:paraId="542DC8E0" w14:textId="65B690E8" w:rsidR="00163D17" w:rsidRPr="00AE1FCC" w:rsidRDefault="00625CBD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Assoc </w:t>
            </w:r>
            <w:r w:rsidR="00163D17"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Dean </w:t>
            </w: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>Andreas Stephan</w:t>
            </w:r>
            <w:r w:rsidR="00163D17"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>, Linnaeus University, Sweden</w:t>
            </w:r>
          </w:p>
          <w:p w14:paraId="7B802CB0" w14:textId="77777777" w:rsidR="00163D17" w:rsidRPr="00AE1FCC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prof. Jan Alpenberg, Linnaeus University, Sweden </w:t>
            </w:r>
          </w:p>
          <w:p w14:paraId="7F3F4AAE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auto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</w:rPr>
              <w:t>prof. Krister Bredmar, Linnaeus University, Sweden</w:t>
            </w:r>
          </w:p>
        </w:tc>
      </w:tr>
      <w:tr w:rsidR="00163D17" w:rsidRPr="00460628" w14:paraId="22A1CC13" w14:textId="77777777" w:rsidTr="00FB6AC0">
        <w:tc>
          <w:tcPr>
            <w:tcW w:w="1532" w:type="dxa"/>
          </w:tcPr>
          <w:p w14:paraId="1A65D86F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14.20 – 15.20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502CDCB6" w14:textId="07C97F3D" w:rsidR="00163D17" w:rsidRPr="00163D17" w:rsidRDefault="00A45E78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>Parallel s</w:t>
            </w:r>
            <w:r w:rsidR="00163D17"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ession </w:t>
            </w: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>#1</w:t>
            </w:r>
            <w:r w:rsidR="002F2DA5">
              <w:rPr>
                <w:rFonts w:ascii="Arial" w:eastAsia="Calibri" w:hAnsi="Arial" w:cs="Arial"/>
                <w:b/>
                <w:color w:val="auto"/>
                <w:lang w:val="en-US"/>
              </w:rPr>
              <w:t>a</w:t>
            </w: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 xml:space="preserve"> </w:t>
            </w:r>
            <w:r w:rsidR="00163D17"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presentations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(two presentations)</w:t>
            </w:r>
          </w:p>
          <w:p w14:paraId="2DF08675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comments, 5 min audience’s comments)</w:t>
            </w:r>
          </w:p>
          <w:p w14:paraId="1918A437" w14:textId="4D9F645F" w:rsidR="00AE1FCC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– </w:t>
            </w:r>
            <w:r w:rsidR="002F6E9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Kim Eriksson</w:t>
            </w:r>
          </w:p>
          <w:p w14:paraId="61B20F7D" w14:textId="77777777" w:rsidR="00C4159A" w:rsidRDefault="00C4159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190BC33D" w14:textId="73FA7F86" w:rsidR="00164052" w:rsidRDefault="00C4159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C4159A">
              <w:rPr>
                <w:rFonts w:ascii="Arial" w:eastAsia="Calibri" w:hAnsi="Arial" w:cs="Arial"/>
                <w:i/>
                <w:color w:val="auto"/>
                <w:lang w:val="en-US"/>
              </w:rPr>
              <w:t>Financial Analysts’ Use of Stock Valuation Models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F114E5" w:rsidRPr="00C4159A">
              <w:rPr>
                <w:rFonts w:ascii="Arial" w:eastAsia="Calibri" w:hAnsi="Arial" w:cs="Arial"/>
                <w:iCs/>
                <w:color w:val="auto"/>
                <w:lang w:val="en-US"/>
              </w:rPr>
              <w:t>ID10</w:t>
            </w:r>
            <w:r w:rsidRPr="00C4159A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1FB5899D" w14:textId="77E18C75" w:rsidR="00C4159A" w:rsidRPr="002C0B66" w:rsidRDefault="00C4159A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Lars </w:t>
            </w:r>
            <w:proofErr w:type="spellStart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Olbert</w:t>
            </w:r>
            <w:proofErr w:type="spellEnd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2C0B66"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Linköping University</w:t>
            </w:r>
            <w:r w:rsidR="002C0B66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59440E2" w14:textId="607D5B78" w:rsidR="002C0B66" w:rsidRPr="00E207AC" w:rsidRDefault="002C0B66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275382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Fredrik Karlsson (Linnaeus University)</w:t>
            </w:r>
          </w:p>
          <w:p w14:paraId="753AC22F" w14:textId="77777777" w:rsidR="002C0B66" w:rsidRPr="00E207AC" w:rsidRDefault="002C0B66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4ED58483" w14:textId="0D2175D7" w:rsidR="00F114E5" w:rsidRDefault="002C0B66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>Assessing the determinants of agricultural and other commodity returns: the impact of financial speculation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F114E5"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ID13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4583226" w14:textId="064A9FCF" w:rsidR="002C0B66" w:rsidRDefault="002C0B66" w:rsidP="002C0B66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Algirdas </w:t>
            </w:r>
            <w:proofErr w:type="spellStart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Staugaitis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and </w:t>
            </w:r>
            <w:proofErr w:type="spellStart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Ceslovas</w:t>
            </w:r>
            <w:proofErr w:type="spellEnd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Christaukas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Kaunas Higher Education Institution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4172A205" w14:textId="1D9D88AA" w:rsidR="002C0B66" w:rsidRPr="002C0B66" w:rsidRDefault="002C0B66" w:rsidP="002C0B66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275382">
              <w:rPr>
                <w:rFonts w:ascii="Arial" w:eastAsia="Calibri" w:hAnsi="Arial" w:cs="Arial"/>
                <w:iCs/>
                <w:color w:val="auto"/>
                <w:lang w:val="en-US"/>
              </w:rPr>
              <w:t>Natalia Berg (Linnaeus University)</w:t>
            </w:r>
          </w:p>
          <w:p w14:paraId="04FBBB92" w14:textId="77777777" w:rsidR="00F114E5" w:rsidRPr="002C0B66" w:rsidRDefault="00F114E5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4BB72709" w14:textId="0D560659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45E78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Parallel session #</w:t>
            </w:r>
            <w:r w:rsidR="002F2DA5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1b</w:t>
            </w:r>
            <w:r w:rsidRPr="00A45E78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 presentations</w:t>
            </w:r>
            <w:r w:rsidRPr="00A45E7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(two presentations)</w:t>
            </w:r>
          </w:p>
          <w:p w14:paraId="4C615471" w14:textId="77777777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45E78">
              <w:rPr>
                <w:rFonts w:ascii="Arial" w:eastAsia="Calibri" w:hAnsi="Arial" w:cs="Arial"/>
                <w:iCs/>
                <w:color w:val="auto"/>
                <w:lang w:val="en-US"/>
              </w:rPr>
              <w:t>(15 min presentation, 10 min reviewer’s comments, 5 min audience’s comments)</w:t>
            </w:r>
          </w:p>
          <w:p w14:paraId="4CF15A87" w14:textId="45953AB5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Session chair –</w:t>
            </w:r>
            <w:r w:rsidRPr="00A45E7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B5699E" w:rsidRPr="00B5699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Krister Bredmar</w:t>
            </w:r>
          </w:p>
          <w:p w14:paraId="688AFE1E" w14:textId="77777777" w:rsidR="002C0B66" w:rsidRDefault="002C0B66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0E9D8A30" w14:textId="35C4609B" w:rsidR="002C0B66" w:rsidRDefault="002C0B66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Investigating Accountant´s perspective on public </w:t>
            </w:r>
            <w:proofErr w:type="spellStart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>servants´budget</w:t>
            </w:r>
            <w:proofErr w:type="spellEnd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-slag fraud </w:t>
            </w:r>
            <w:proofErr w:type="spellStart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>behaviour</w:t>
            </w:r>
            <w:proofErr w:type="spellEnd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in </w:t>
            </w:r>
            <w:proofErr w:type="spellStart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>develooping</w:t>
            </w:r>
            <w:proofErr w:type="spellEnd"/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economics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(ID3)</w:t>
            </w:r>
          </w:p>
          <w:p w14:paraId="20F38CFC" w14:textId="3AC95EB6" w:rsidR="002C0B66" w:rsidRDefault="002C0B66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Salem Udoh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Tomas Bata University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635548DD" w14:textId="29AB265C" w:rsidR="002C0B66" w:rsidRDefault="002C0B66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275382">
              <w:rPr>
                <w:rFonts w:ascii="Arial" w:eastAsia="Calibri" w:hAnsi="Arial" w:cs="Arial"/>
                <w:iCs/>
                <w:color w:val="auto"/>
                <w:lang w:val="en-US"/>
              </w:rPr>
              <w:t>Timur Uman</w:t>
            </w:r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3433CF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>(Jönköping International Business School)</w:t>
            </w:r>
          </w:p>
          <w:p w14:paraId="40219656" w14:textId="77777777" w:rsidR="002C0B66" w:rsidRDefault="002C0B66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740DA74C" w14:textId="264D743B" w:rsidR="00A45E78" w:rsidRDefault="002C0B66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C0B66">
              <w:rPr>
                <w:rFonts w:ascii="Arial" w:eastAsia="Calibri" w:hAnsi="Arial" w:cs="Arial"/>
                <w:i/>
                <w:color w:val="auto"/>
                <w:lang w:val="en-US"/>
              </w:rPr>
              <w:t>Financial processes automations´ impact on the work of Management Accountants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2C0B66">
              <w:rPr>
                <w:rFonts w:ascii="Arial" w:eastAsia="Calibri" w:hAnsi="Arial" w:cs="Arial"/>
                <w:iCs/>
                <w:color w:val="auto"/>
                <w:lang w:val="en-US"/>
              </w:rPr>
              <w:t>ID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4)</w:t>
            </w:r>
          </w:p>
          <w:p w14:paraId="6AE467ED" w14:textId="7F902213" w:rsidR="002C0B66" w:rsidRPr="00A22B7B" w:rsidRDefault="002C0B66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22B7B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>Tomasz Wnuk-Pel (University of Lodz)</w:t>
            </w:r>
          </w:p>
          <w:p w14:paraId="641C0968" w14:textId="709B19E7" w:rsidR="00AE1FCC" w:rsidRPr="00E32CB2" w:rsidRDefault="00A22B7B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E32CB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C5148E" w:rsidRPr="00E32CB2">
              <w:rPr>
                <w:rFonts w:ascii="Arial" w:eastAsia="Calibri" w:hAnsi="Arial" w:cs="Arial"/>
                <w:iCs/>
                <w:color w:val="auto"/>
                <w:lang w:val="en-US"/>
              </w:rPr>
              <w:t>Salem Udoh</w:t>
            </w:r>
            <w:r w:rsidR="00E32CB2" w:rsidRPr="00E32CB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(Tomas Bata University)  </w:t>
            </w:r>
          </w:p>
        </w:tc>
      </w:tr>
      <w:tr w:rsidR="00163D17" w:rsidRPr="00163D17" w14:paraId="33CD0A2C" w14:textId="77777777" w:rsidTr="00FB6AC0">
        <w:tc>
          <w:tcPr>
            <w:tcW w:w="1532" w:type="dxa"/>
          </w:tcPr>
          <w:p w14:paraId="341EC0F5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15.20 – 15.40</w:t>
            </w:r>
          </w:p>
        </w:tc>
        <w:tc>
          <w:tcPr>
            <w:tcW w:w="7853" w:type="dxa"/>
            <w:shd w:val="clear" w:color="auto" w:fill="auto"/>
          </w:tcPr>
          <w:p w14:paraId="1ADD387E" w14:textId="0734ACD8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Coffee break </w:t>
            </w:r>
            <w:r w:rsidR="00D90564">
              <w:rPr>
                <w:rFonts w:ascii="Arial" w:eastAsia="Calibri" w:hAnsi="Arial" w:cs="Arial"/>
                <w:color w:val="auto"/>
                <w:lang w:val="en-US"/>
              </w:rPr>
              <w:t>–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</w:t>
            </w:r>
            <w:proofErr w:type="spellStart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>Stormaren</w:t>
            </w:r>
            <w:proofErr w:type="spellEnd"/>
          </w:p>
        </w:tc>
      </w:tr>
      <w:tr w:rsidR="00163D17" w:rsidRPr="00460628" w14:paraId="249B7C62" w14:textId="77777777" w:rsidTr="00FB6AC0">
        <w:trPr>
          <w:trHeight w:val="423"/>
        </w:trPr>
        <w:tc>
          <w:tcPr>
            <w:tcW w:w="1532" w:type="dxa"/>
          </w:tcPr>
          <w:p w14:paraId="5C0C1000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15.40 – 16.40</w:t>
            </w:r>
          </w:p>
        </w:tc>
        <w:tc>
          <w:tcPr>
            <w:tcW w:w="7853" w:type="dxa"/>
          </w:tcPr>
          <w:p w14:paraId="55CEBDEB" w14:textId="0A1D26DE" w:rsidR="00163D17" w:rsidRPr="00163D17" w:rsidRDefault="00A45E78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Parallel s</w:t>
            </w:r>
            <w:r w:rsidR="00163D17" w:rsidRPr="00163D17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ession </w:t>
            </w: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#</w:t>
            </w:r>
            <w:r w:rsidR="002F2DA5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2a</w:t>
            </w: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 </w:t>
            </w:r>
            <w:r w:rsidR="00163D17" w:rsidRPr="00163D17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presentations</w:t>
            </w:r>
            <w:r w:rsidR="00163D17"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(two presentations)</w:t>
            </w:r>
          </w:p>
          <w:p w14:paraId="7D9D09DE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(15 min presentation, 10 min reviewer’s advice, 5 min audience’s advice)</w:t>
            </w:r>
          </w:p>
          <w:p w14:paraId="6F676920" w14:textId="543B172F" w:rsidR="00B65C5C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B65C5C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– </w:t>
            </w:r>
            <w:r w:rsidR="002F6E9E" w:rsidRPr="002F6E9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Kim Eriksson</w:t>
            </w:r>
          </w:p>
          <w:p w14:paraId="31137D8C" w14:textId="5C17582E" w:rsidR="00A45E78" w:rsidRDefault="00A45E78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310DE219" w14:textId="119F60F6" w:rsidR="008C18D7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Modified OEE Framework for Comprehensive Profitability Impact Assessment 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="008C18D7">
              <w:rPr>
                <w:rFonts w:ascii="Arial" w:eastAsia="Calibri" w:hAnsi="Arial" w:cs="Arial"/>
                <w:iCs/>
                <w:color w:val="auto"/>
                <w:lang w:val="en-US"/>
              </w:rPr>
              <w:t>ID18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AC41B48" w14:textId="5F967317" w:rsidR="00FB6AC0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Leo Mulari and </w:t>
            </w:r>
            <w:proofErr w:type="spellStart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Jari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Paranko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Pr="00FB6AC0">
              <w:rPr>
                <w:rFonts w:ascii="Arial" w:eastAsia="Calibri" w:hAnsi="Arial" w:cs="Arial"/>
                <w:iCs/>
                <w:color w:val="auto"/>
                <w:lang w:val="en-US"/>
              </w:rPr>
              <w:t>Tampere University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25280DDA" w14:textId="6AA63D74" w:rsidR="00FB6AC0" w:rsidRPr="00E207AC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0C78FC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>Lars Olbert</w:t>
            </w:r>
            <w:r w:rsidR="003433CF" w:rsidRPr="00E207A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(Linköping University)</w:t>
            </w:r>
          </w:p>
          <w:p w14:paraId="699FC55D" w14:textId="77777777" w:rsidR="00FB6AC0" w:rsidRPr="00E207AC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1CCDB334" w14:textId="6F8D7AB1" w:rsidR="008C18D7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>Reliability of measurement of cryptocurrencies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>
              <w:rPr>
                <w:rFonts w:ascii="Arial" w:eastAsia="Calibri" w:hAnsi="Arial" w:cs="Arial"/>
                <w:iCs/>
                <w:color w:val="auto"/>
                <w:lang w:val="en-US"/>
              </w:rPr>
              <w:t>ID20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612870FE" w14:textId="4E472954" w:rsidR="00FB6AC0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</w:t>
            </w:r>
            <w:r w:rsidRPr="00FB6AC0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Maciej </w:t>
            </w:r>
            <w:proofErr w:type="spellStart"/>
            <w:r w:rsidRPr="00FB6AC0">
              <w:rPr>
                <w:rFonts w:ascii="Arial" w:eastAsia="Calibri" w:hAnsi="Arial" w:cs="Arial"/>
                <w:iCs/>
                <w:color w:val="auto"/>
                <w:lang w:val="en-US"/>
              </w:rPr>
              <w:t>Frendzel</w:t>
            </w:r>
            <w:proofErr w:type="spellEnd"/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(University of Lodz)</w:t>
            </w:r>
          </w:p>
          <w:p w14:paraId="6FCA1459" w14:textId="2EABD096" w:rsidR="00FB6AC0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Algirdas </w:t>
            </w:r>
            <w:proofErr w:type="spellStart"/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>Staugaitis</w:t>
            </w:r>
            <w:proofErr w:type="spellEnd"/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(Kaunas HEI)</w:t>
            </w:r>
          </w:p>
          <w:p w14:paraId="487552D1" w14:textId="77777777" w:rsidR="00A45E78" w:rsidRDefault="00A45E78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110C178F" w14:textId="6DE5DA38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45E78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Parallel session </w:t>
            </w: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#</w:t>
            </w:r>
            <w:r w:rsidR="002F2DA5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2b</w:t>
            </w: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 </w:t>
            </w:r>
            <w:r w:rsidRPr="00A45E78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 xml:space="preserve">presentations </w:t>
            </w:r>
            <w:r w:rsidRPr="00A45E78">
              <w:rPr>
                <w:rFonts w:ascii="Arial" w:eastAsia="Calibri" w:hAnsi="Arial" w:cs="Arial"/>
                <w:iCs/>
                <w:color w:val="auto"/>
                <w:lang w:val="en-US"/>
              </w:rPr>
              <w:t>(two presentations)</w:t>
            </w:r>
          </w:p>
          <w:p w14:paraId="17F0723D" w14:textId="77777777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A45E78">
              <w:rPr>
                <w:rFonts w:ascii="Arial" w:eastAsia="Calibri" w:hAnsi="Arial" w:cs="Arial"/>
                <w:iCs/>
                <w:color w:val="auto"/>
                <w:lang w:val="en-US"/>
              </w:rPr>
              <w:t>(15 min presentation, 10 min reviewer’s comments, 5 min audience’s comments)</w:t>
            </w:r>
          </w:p>
          <w:p w14:paraId="7E5B44DB" w14:textId="2417B839" w:rsidR="00A45E78" w:rsidRPr="00A45E78" w:rsidRDefault="00A45E78" w:rsidP="00A45E7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8C18D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Session chair –</w:t>
            </w:r>
            <w:r w:rsidR="00F114E5" w:rsidRPr="008C18D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 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Krister Bredmar</w:t>
            </w:r>
          </w:p>
          <w:p w14:paraId="38729D13" w14:textId="125944BB" w:rsidR="00FB6AC0" w:rsidRDefault="00FB6AC0" w:rsidP="00A45E78">
            <w:pPr>
              <w:spacing w:after="0" w:line="240" w:lineRule="auto"/>
              <w:ind w:right="-108"/>
              <w:jc w:val="both"/>
              <w:rPr>
                <w:lang w:val="en-US"/>
              </w:rPr>
            </w:pPr>
            <w:r w:rsidRPr="00FB6AC0">
              <w:rPr>
                <w:lang w:val="en-US"/>
              </w:rPr>
              <w:t xml:space="preserve"> </w:t>
            </w:r>
          </w:p>
          <w:p w14:paraId="2954DB27" w14:textId="5EA06ECC" w:rsidR="00A45E78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Management Control in Swedish </w:t>
            </w:r>
            <w:proofErr w:type="gramStart"/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>Companies  -</w:t>
            </w:r>
            <w:proofErr w:type="gramEnd"/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30 years of development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>
              <w:rPr>
                <w:rFonts w:ascii="Arial" w:eastAsia="Calibri" w:hAnsi="Arial" w:cs="Arial"/>
                <w:iCs/>
                <w:color w:val="auto"/>
                <w:lang w:val="en-US"/>
              </w:rPr>
              <w:t>ID 21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3DA61AB0" w14:textId="081EFA54" w:rsidR="00FB6AC0" w:rsidRPr="00FB6AC0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 w:rsidRPr="00FB6AC0">
              <w:rPr>
                <w:rFonts w:ascii="Arial" w:eastAsia="Calibri" w:hAnsi="Arial" w:cs="Arial"/>
                <w:iCs/>
                <w:color w:val="auto"/>
              </w:rPr>
              <w:t>Presenter: Gert Paulsson (Kristianstad U</w:t>
            </w:r>
            <w:r>
              <w:rPr>
                <w:rFonts w:ascii="Arial" w:eastAsia="Calibri" w:hAnsi="Arial" w:cs="Arial"/>
                <w:iCs/>
                <w:color w:val="auto"/>
              </w:rPr>
              <w:t>niversity)</w:t>
            </w:r>
          </w:p>
          <w:p w14:paraId="74D789D4" w14:textId="0B6DF98C" w:rsidR="00FB6AC0" w:rsidRPr="00275382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0C78FC">
              <w:rPr>
                <w:rFonts w:ascii="Arial" w:eastAsia="Calibri" w:hAnsi="Arial" w:cs="Arial"/>
                <w:iCs/>
                <w:color w:val="auto"/>
                <w:lang w:val="en-US"/>
              </w:rPr>
              <w:t>Miguel Gil</w:t>
            </w:r>
            <w:r w:rsidR="00E32CB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E32CB2" w:rsidRPr="00E32CB2">
              <w:rPr>
                <w:rFonts w:ascii="Arial" w:eastAsia="Calibri" w:hAnsi="Arial" w:cs="Arial"/>
                <w:iCs/>
                <w:color w:val="auto"/>
                <w:lang w:val="en-US"/>
              </w:rPr>
              <w:t>(Jönköping International Business School)</w:t>
            </w:r>
          </w:p>
          <w:p w14:paraId="77BE0F19" w14:textId="77777777" w:rsidR="00FB6AC0" w:rsidRPr="00275382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77B8F471" w14:textId="0474948E" w:rsidR="008C18D7" w:rsidRPr="00FB6AC0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FB6AC0">
              <w:rPr>
                <w:rFonts w:ascii="Arial" w:eastAsia="Calibri" w:hAnsi="Arial" w:cs="Arial"/>
                <w:i/>
                <w:color w:val="auto"/>
                <w:lang w:val="en-US"/>
              </w:rPr>
              <w:t>International Online Visits on Developing the Global Mindset of Accounting and Finance Students in Mexico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FB6AC0">
              <w:rPr>
                <w:rFonts w:ascii="Arial" w:eastAsia="Calibri" w:hAnsi="Arial" w:cs="Arial"/>
                <w:iCs/>
                <w:color w:val="auto"/>
                <w:lang w:val="en-US"/>
              </w:rPr>
              <w:t>ID11</w:t>
            </w:r>
            <w:r w:rsidRPr="00FB6AC0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D28297C" w14:textId="2597BF47" w:rsidR="00FB6AC0" w:rsidRPr="00275382" w:rsidRDefault="00FB6AC0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>Presenter: Miguel Gil (Jönköping International Business School)</w:t>
            </w:r>
          </w:p>
          <w:p w14:paraId="7758CC1D" w14:textId="277A292B" w:rsidR="00B65C5C" w:rsidRPr="003433CF" w:rsidRDefault="00FB6AC0" w:rsidP="00F911DF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3433CF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Kristina </w:t>
            </w:r>
            <w:proofErr w:type="spellStart"/>
            <w:r w:rsidR="003433CF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>Kundeliene</w:t>
            </w:r>
            <w:proofErr w:type="spellEnd"/>
            <w:r w:rsidR="003433CF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(Kaunas University of Tech</w:t>
            </w:r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>nology)</w:t>
            </w:r>
          </w:p>
        </w:tc>
      </w:tr>
      <w:tr w:rsidR="00163D17" w:rsidRPr="00460628" w14:paraId="52DF89DD" w14:textId="77777777" w:rsidTr="00FB6AC0">
        <w:tc>
          <w:tcPr>
            <w:tcW w:w="1532" w:type="dxa"/>
          </w:tcPr>
          <w:p w14:paraId="7BFF7B36" w14:textId="74D2E133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17.</w:t>
            </w:r>
            <w:r w:rsidR="00460628"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853" w:type="dxa"/>
          </w:tcPr>
          <w:p w14:paraId="1326CEFD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Guided city tour – Christer </w:t>
            </w:r>
            <w:proofErr w:type="spellStart"/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Foghagen</w:t>
            </w:r>
            <w:proofErr w:type="spellEnd"/>
          </w:p>
        </w:tc>
      </w:tr>
      <w:bookmarkEnd w:id="1"/>
      <w:tr w:rsidR="00163D17" w:rsidRPr="00460628" w14:paraId="22B6D15E" w14:textId="77777777" w:rsidTr="00FB6AC0">
        <w:tc>
          <w:tcPr>
            <w:tcW w:w="1532" w:type="dxa"/>
          </w:tcPr>
          <w:p w14:paraId="64B8C7D6" w14:textId="33DF458D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19.</w:t>
            </w:r>
            <w:r w:rsidR="00460628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853" w:type="dxa"/>
          </w:tcPr>
          <w:p w14:paraId="1FD753CE" w14:textId="70E86C52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Welcome reception and dinner – </w:t>
            </w:r>
            <w:r w:rsidR="00A770C3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Kalmar Castle </w:t>
            </w:r>
          </w:p>
        </w:tc>
      </w:tr>
    </w:tbl>
    <w:p w14:paraId="5A8ABA38" w14:textId="3315350F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de-DE"/>
        </w:rPr>
      </w:pPr>
      <w:r w:rsidRPr="00163D17">
        <w:rPr>
          <w:rFonts w:ascii="Arial" w:eastAsia="Calibri" w:hAnsi="Arial" w:cs="Arial"/>
          <w:b/>
          <w:smallCaps/>
          <w:color w:val="002060"/>
          <w:lang w:val="de-DE"/>
        </w:rPr>
        <w:t xml:space="preserve">Room: </w:t>
      </w:r>
      <w:r w:rsidR="00164052">
        <w:rPr>
          <w:rFonts w:ascii="Arial" w:eastAsia="Calibri" w:hAnsi="Arial" w:cs="Arial"/>
          <w:b/>
          <w:smallCaps/>
          <w:color w:val="002060"/>
          <w:lang w:val="de-DE"/>
        </w:rPr>
        <w:t>MA 129</w:t>
      </w:r>
      <w:r w:rsidR="001F4559">
        <w:rPr>
          <w:rFonts w:ascii="Arial" w:eastAsia="Calibri" w:hAnsi="Arial" w:cs="Arial"/>
          <w:b/>
          <w:smallCaps/>
          <w:color w:val="002060"/>
          <w:lang w:val="de-DE"/>
        </w:rPr>
        <w:t xml:space="preserve"> and </w:t>
      </w:r>
    </w:p>
    <w:p w14:paraId="59E16AFE" w14:textId="77777777" w:rsidR="00164052" w:rsidRDefault="00164052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en-US"/>
        </w:rPr>
      </w:pPr>
    </w:p>
    <w:p w14:paraId="3D362909" w14:textId="72E1C221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en-US"/>
        </w:rPr>
      </w:pPr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>main conference (5</w:t>
      </w:r>
      <w:r w:rsidRPr="00163D17">
        <w:rPr>
          <w:rFonts w:ascii="Arial" w:eastAsia="Calibri" w:hAnsi="Arial" w:cs="Arial"/>
          <w:b/>
          <w:smallCaps/>
          <w:color w:val="002060"/>
          <w:vertAlign w:val="superscript"/>
          <w:lang w:val="en-US"/>
        </w:rPr>
        <w:t>th</w:t>
      </w:r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 xml:space="preserve"> of October)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711"/>
      </w:tblGrid>
      <w:tr w:rsidR="00163D17" w:rsidRPr="00460628" w14:paraId="5869B558" w14:textId="77777777" w:rsidTr="00DF30EA">
        <w:tc>
          <w:tcPr>
            <w:tcW w:w="1532" w:type="dxa"/>
          </w:tcPr>
          <w:p w14:paraId="61D112A3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9.00 – 10.00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2CC4E549" w14:textId="75CF7FDA" w:rsidR="00163D17" w:rsidRPr="00163D17" w:rsidRDefault="00A330A3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>S</w:t>
            </w:r>
            <w:r w:rsidR="00163D17"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ession presentations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(two presentations)</w:t>
            </w:r>
          </w:p>
          <w:p w14:paraId="75596275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comments, 5 min audience’s comments)</w:t>
            </w:r>
          </w:p>
          <w:p w14:paraId="6A76FBE2" w14:textId="50C1A16B" w:rsidR="00B65C5C" w:rsidRPr="00603DE9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FF0000"/>
                <w:lang w:val="en-US"/>
              </w:rPr>
            </w:pPr>
            <w:r w:rsidRPr="00F61D9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– </w:t>
            </w:r>
            <w:r w:rsidR="001026AD" w:rsidRPr="00F61D9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Maciej </w:t>
            </w:r>
            <w:proofErr w:type="spellStart"/>
            <w:r w:rsidR="001026AD" w:rsidRPr="00F61D9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Frendzel</w:t>
            </w:r>
            <w:proofErr w:type="spellEnd"/>
          </w:p>
          <w:p w14:paraId="3BE62EF8" w14:textId="77777777" w:rsidR="00FB6AC0" w:rsidRDefault="00FB6AC0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13B9B6F5" w14:textId="0DC4295F" w:rsidR="008C18D7" w:rsidRDefault="00FB6AC0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Corporate Sustainability Reporting in Emerging Georgia: Mandated Regulation, Ownership Structure and Corporate Governance</w:t>
            </w:r>
            <w:r w:rsidR="005273FD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lang w:val="en-US"/>
              </w:rPr>
              <w:t>ID14</w:t>
            </w:r>
            <w:r w:rsidR="005273FD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2CD872E9" w14:textId="42897692" w:rsidR="005273FD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Presenter: Timur Uman (</w:t>
            </w: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Jönköping International Business School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52C901F8" w14:textId="074CFBDD" w:rsidR="005273FD" w:rsidRPr="00275382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275382"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Kristina </w:t>
            </w:r>
            <w:proofErr w:type="spellStart"/>
            <w:r w:rsidR="00275382"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>Kundeliene</w:t>
            </w:r>
            <w:proofErr w:type="spellEnd"/>
            <w:r w:rsidR="00275382"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(Kaunas University of Tech</w:t>
            </w:r>
            <w:r w:rsidR="00275382">
              <w:rPr>
                <w:rFonts w:ascii="Arial" w:eastAsia="Calibri" w:hAnsi="Arial" w:cs="Arial"/>
                <w:iCs/>
                <w:color w:val="auto"/>
                <w:lang w:val="en-US"/>
              </w:rPr>
              <w:t>nology)</w:t>
            </w:r>
          </w:p>
          <w:p w14:paraId="0CD772A3" w14:textId="77777777" w:rsidR="00FB6AC0" w:rsidRPr="00275382" w:rsidRDefault="00FB6AC0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2C79E2A2" w14:textId="58D22A59" w:rsidR="00F114E5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Reporting on Sustainability in Universities: A Survey of the Websites of 20 Universities - Shanghai Ranking Leaders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lang w:val="en-US"/>
              </w:rPr>
              <w:t>ID17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11DB9DBF" w14:textId="3D2A7118" w:rsidR="005273FD" w:rsidRPr="005273FD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Presenter: Jacek Kalinowski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(University of Lodz)</w:t>
            </w:r>
          </w:p>
          <w:p w14:paraId="189CF4D8" w14:textId="4D8B9C89" w:rsidR="00AE1FCC" w:rsidRPr="00B65C5C" w:rsidRDefault="005273FD" w:rsidP="00F911DF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proofErr w:type="spellStart"/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>Sviesa</w:t>
            </w:r>
            <w:proofErr w:type="spellEnd"/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>Leitoniene</w:t>
            </w:r>
            <w:proofErr w:type="spellEnd"/>
            <w:r w:rsid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>(Kaunas University of Technology)</w:t>
            </w:r>
          </w:p>
        </w:tc>
      </w:tr>
      <w:tr w:rsidR="00163D17" w:rsidRPr="00163D17" w14:paraId="5A7657B4" w14:textId="77777777" w:rsidTr="00DF30EA">
        <w:tc>
          <w:tcPr>
            <w:tcW w:w="1532" w:type="dxa"/>
          </w:tcPr>
          <w:p w14:paraId="6A5ED79E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10.00 – 10.30</w:t>
            </w:r>
          </w:p>
        </w:tc>
        <w:tc>
          <w:tcPr>
            <w:tcW w:w="7711" w:type="dxa"/>
            <w:shd w:val="clear" w:color="auto" w:fill="auto"/>
          </w:tcPr>
          <w:p w14:paraId="5382C2C1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Coffee break – </w:t>
            </w:r>
            <w:proofErr w:type="spellStart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>Stormaren</w:t>
            </w:r>
            <w:proofErr w:type="spellEnd"/>
          </w:p>
        </w:tc>
      </w:tr>
      <w:tr w:rsidR="00163D17" w:rsidRPr="00460628" w14:paraId="1C4460E0" w14:textId="77777777" w:rsidTr="00DF30EA">
        <w:trPr>
          <w:trHeight w:val="423"/>
        </w:trPr>
        <w:tc>
          <w:tcPr>
            <w:tcW w:w="1532" w:type="dxa"/>
          </w:tcPr>
          <w:p w14:paraId="090F7C52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10.30 – 11.30</w:t>
            </w:r>
          </w:p>
        </w:tc>
        <w:tc>
          <w:tcPr>
            <w:tcW w:w="7711" w:type="dxa"/>
          </w:tcPr>
          <w:p w14:paraId="322106CB" w14:textId="3E1BA856" w:rsidR="00163D17" w:rsidRPr="00163D17" w:rsidRDefault="00A330A3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>S</w:t>
            </w:r>
            <w:r w:rsidR="00163D17"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ession presentations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(two presentations)</w:t>
            </w:r>
          </w:p>
          <w:p w14:paraId="235D200E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comments, 5 min audience’s comments)</w:t>
            </w:r>
          </w:p>
          <w:p w14:paraId="07CA72E2" w14:textId="0E1A05AF" w:rsidR="00B65C5C" w:rsidRDefault="00B65C5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</w:t>
            </w:r>
            <w:r w:rsidR="00AE1FCC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–</w:t>
            </w:r>
            <w:r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 </w:t>
            </w:r>
            <w:r w:rsidR="008C18D7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Timur Uman</w:t>
            </w:r>
          </w:p>
          <w:p w14:paraId="06FBE03B" w14:textId="77777777" w:rsidR="005273FD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73A181B1" w14:textId="49F15532" w:rsidR="008C18D7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Takeover Bid Rules and M&amp;A Premiums: Who pays the price for investor protection?</w:t>
            </w: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lang w:val="en-US"/>
              </w:rPr>
              <w:t>ID2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1ABDD88C" w14:textId="6A1C9A7A" w:rsidR="005273FD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Presenter: Jan-Hendrik Meier (Kiel University of Applied Science)</w:t>
            </w:r>
          </w:p>
          <w:p w14:paraId="218D3B1E" w14:textId="28BA3CFE" w:rsidR="005273FD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Discussant: </w:t>
            </w:r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>Jacek Kalinowski</w:t>
            </w:r>
            <w:r w:rsid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(University of Lodz)</w:t>
            </w:r>
          </w:p>
          <w:p w14:paraId="73CC20CD" w14:textId="77777777" w:rsidR="005273FD" w:rsidRPr="008C18D7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</w:p>
          <w:p w14:paraId="67A83517" w14:textId="32CDFDF3" w:rsidR="00AE1FCC" w:rsidRDefault="005273FD" w:rsidP="008C18D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Integrated capital investments appraisal in the Swedish forest industry</w:t>
            </w: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lang w:val="en-US"/>
              </w:rPr>
              <w:t>ID5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20B30ACB" w14:textId="282EED9D" w:rsidR="005273FD" w:rsidRP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Presenter: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Jan Alpenberg and </w:t>
            </w:r>
            <w:r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>Tomasz Wnuk-Pel</w:t>
            </w:r>
          </w:p>
          <w:p w14:paraId="380E6BA5" w14:textId="46BE1B48" w:rsidR="008C18D7" w:rsidRPr="00C5148E" w:rsidRDefault="005273FD" w:rsidP="00F911DF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C5148E" w:rsidRP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Miguel Gil (Jönköping International Business S</w:t>
            </w:r>
            <w:r w:rsidR="00C5148E">
              <w:rPr>
                <w:rFonts w:ascii="Arial" w:eastAsia="Calibri" w:hAnsi="Arial" w:cs="Arial"/>
                <w:iCs/>
                <w:color w:val="auto"/>
                <w:lang w:val="en-US"/>
              </w:rPr>
              <w:t>chool)</w:t>
            </w:r>
          </w:p>
        </w:tc>
      </w:tr>
      <w:tr w:rsidR="00163D17" w:rsidRPr="00163D17" w14:paraId="43C8D90C" w14:textId="77777777" w:rsidTr="00DF30EA">
        <w:tc>
          <w:tcPr>
            <w:tcW w:w="1532" w:type="dxa"/>
          </w:tcPr>
          <w:p w14:paraId="0645333E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11.30 – 13.00</w:t>
            </w:r>
          </w:p>
        </w:tc>
        <w:tc>
          <w:tcPr>
            <w:tcW w:w="7711" w:type="dxa"/>
          </w:tcPr>
          <w:p w14:paraId="27CB780A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Lunch – Restaurant </w:t>
            </w:r>
            <w:proofErr w:type="spellStart"/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Zegel</w:t>
            </w:r>
            <w:proofErr w:type="spellEnd"/>
          </w:p>
        </w:tc>
      </w:tr>
      <w:tr w:rsidR="00163D17" w:rsidRPr="00460628" w14:paraId="2356DF32" w14:textId="77777777" w:rsidTr="00DF30EA">
        <w:tc>
          <w:tcPr>
            <w:tcW w:w="1532" w:type="dxa"/>
          </w:tcPr>
          <w:p w14:paraId="0B3B6ACB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13.00 – 14.30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017CA187" w14:textId="636C42C3" w:rsidR="00163D17" w:rsidRPr="00163D17" w:rsidRDefault="008C18D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color w:val="auto"/>
                <w:lang w:val="en-US"/>
              </w:rPr>
              <w:t>S</w:t>
            </w:r>
            <w:r w:rsidR="00163D17" w:rsidRPr="00163D17">
              <w:rPr>
                <w:rFonts w:ascii="Arial" w:eastAsia="Calibri" w:hAnsi="Arial" w:cs="Arial"/>
                <w:b/>
                <w:color w:val="auto"/>
                <w:lang w:val="en-US"/>
              </w:rPr>
              <w:t>ession presentations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(three presentations)</w:t>
            </w:r>
          </w:p>
          <w:p w14:paraId="08C7D3A5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/>
                <w:color w:val="auto"/>
                <w:lang w:val="en-US"/>
              </w:rPr>
              <w:t>(15 min presentation, 10 min reviewer’s comments, 5 min audience’s comments)</w:t>
            </w:r>
          </w:p>
          <w:p w14:paraId="089F9832" w14:textId="0D00A817" w:rsidR="00AE1FCC" w:rsidRDefault="00AE1FC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– </w:t>
            </w:r>
            <w:r w:rsidR="002F6E9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Fredrik Karlsson</w:t>
            </w:r>
          </w:p>
          <w:p w14:paraId="3357B922" w14:textId="77777777" w:rsidR="005273FD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4030605A" w14:textId="7CA1F596" w:rsidR="008C18D7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Profitability impact of the machine vision system: Case analysis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8C18D7">
              <w:rPr>
                <w:rFonts w:ascii="Arial" w:eastAsia="Calibri" w:hAnsi="Arial" w:cs="Arial"/>
                <w:iCs/>
                <w:color w:val="auto"/>
                <w:lang w:val="en-US"/>
              </w:rPr>
              <w:t>ID19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6EFBA6B6" w14:textId="72349D2F" w:rsidR="005273FD" w:rsidRP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</w:rPr>
              <w:t>Presenter: Jari Paranko, Roi Mendez, Dragan Kusic, Leo Mulari</w:t>
            </w:r>
          </w:p>
          <w:p w14:paraId="5176F4A7" w14:textId="1CA033C1" w:rsid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Robert C Rickards</w:t>
            </w:r>
            <w:r w:rsidR="0045262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452628" w:rsidRPr="0045262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Deutsche Hochschule der </w:t>
            </w:r>
            <w:proofErr w:type="spellStart"/>
            <w:r w:rsidR="00452628" w:rsidRPr="00452628">
              <w:rPr>
                <w:rFonts w:ascii="Arial" w:eastAsia="Calibri" w:hAnsi="Arial" w:cs="Arial"/>
                <w:iCs/>
                <w:color w:val="auto"/>
                <w:lang w:val="en-US"/>
              </w:rPr>
              <w:t>Polizei</w:t>
            </w:r>
            <w:proofErr w:type="spellEnd"/>
            <w:r w:rsidR="00452628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0F7F0D76" w14:textId="77777777" w:rsidR="005273FD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39B5DFFB" w14:textId="2593DEB1" w:rsidR="008C18D7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Embracing the Future: The Impacts of Artificial Intelligence on the Audit Profession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ID16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99829C7" w14:textId="26360218" w:rsidR="005273FD" w:rsidRPr="00275382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Presenter: Kristina </w:t>
            </w:r>
            <w:proofErr w:type="spellStart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>Kundeliene</w:t>
            </w:r>
            <w:proofErr w:type="spellEnd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and </w:t>
            </w:r>
            <w:proofErr w:type="spellStart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>Sviesa</w:t>
            </w:r>
            <w:proofErr w:type="spellEnd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>Leitoniene</w:t>
            </w:r>
            <w:proofErr w:type="spellEnd"/>
            <w:r w:rsidRPr="0027538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(Kaunas University of Technology)</w:t>
            </w:r>
          </w:p>
          <w:p w14:paraId="0CA5DF8F" w14:textId="3A01A6D5" w:rsid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0C78F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2F6E9E">
              <w:rPr>
                <w:rFonts w:ascii="Arial" w:eastAsia="Calibri" w:hAnsi="Arial" w:cs="Arial"/>
                <w:iCs/>
                <w:color w:val="auto"/>
                <w:lang w:val="en-US"/>
              </w:rPr>
              <w:t>Kim Eriksson</w:t>
            </w:r>
            <w:r w:rsidR="000C78FC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(Linnaeus University/JIBS)</w:t>
            </w:r>
          </w:p>
          <w:p w14:paraId="4C92F7E8" w14:textId="77777777" w:rsidR="005273FD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5646E1CB" w14:textId="15A21305" w:rsidR="008C18D7" w:rsidRDefault="005273F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Data </w:t>
            </w:r>
            <w:proofErr w:type="spellStart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visualisation</w:t>
            </w:r>
            <w:proofErr w:type="spellEnd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– the case of </w:t>
            </w:r>
            <w:proofErr w:type="spellStart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digitalisation</w:t>
            </w:r>
            <w:proofErr w:type="spellEnd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driving </w:t>
            </w:r>
            <w:proofErr w:type="spellStart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>organisational</w:t>
            </w:r>
            <w:proofErr w:type="spellEnd"/>
            <w:r w:rsidRPr="005273FD">
              <w:rPr>
                <w:rFonts w:ascii="Arial" w:eastAsia="Calibri" w:hAnsi="Arial" w:cs="Arial"/>
                <w:i/>
                <w:color w:val="auto"/>
                <w:lang w:val="en-US"/>
              </w:rPr>
              <w:t xml:space="preserve"> sense-making for management control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ID8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7976537D" w14:textId="265C436A" w:rsidR="005273FD" w:rsidRP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</w:rPr>
              <w:t>Presenter: Krister Bredmar (Lin</w:t>
            </w:r>
            <w:r>
              <w:rPr>
                <w:rFonts w:ascii="Arial" w:eastAsia="Calibri" w:hAnsi="Arial" w:cs="Arial"/>
                <w:iCs/>
                <w:color w:val="auto"/>
              </w:rPr>
              <w:t>neaus University)</w:t>
            </w:r>
          </w:p>
          <w:p w14:paraId="254D58DD" w14:textId="26CB0BED" w:rsidR="008C18D7" w:rsidRPr="003433CF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0C78FC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3433CF" w:rsidRPr="003433CF">
              <w:rPr>
                <w:rFonts w:ascii="Arial" w:eastAsia="Calibri" w:hAnsi="Arial" w:cs="Arial"/>
                <w:iCs/>
                <w:color w:val="auto"/>
                <w:lang w:val="en-US"/>
              </w:rPr>
              <w:t>Salem Udoh (Tomas Bata University)</w:t>
            </w:r>
          </w:p>
        </w:tc>
      </w:tr>
      <w:tr w:rsidR="00163D17" w:rsidRPr="00163D17" w14:paraId="12B29CA8" w14:textId="77777777" w:rsidTr="00DF30EA">
        <w:tc>
          <w:tcPr>
            <w:tcW w:w="1532" w:type="dxa"/>
          </w:tcPr>
          <w:p w14:paraId="56BD3606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14.30 – 15.00</w:t>
            </w:r>
          </w:p>
        </w:tc>
        <w:tc>
          <w:tcPr>
            <w:tcW w:w="7711" w:type="dxa"/>
            <w:shd w:val="clear" w:color="auto" w:fill="auto"/>
          </w:tcPr>
          <w:p w14:paraId="33CE76DC" w14:textId="0BDA5E2A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Coffee break </w:t>
            </w:r>
            <w:r w:rsidR="00D90564">
              <w:rPr>
                <w:rFonts w:ascii="Arial" w:eastAsia="Calibri" w:hAnsi="Arial" w:cs="Arial"/>
                <w:color w:val="auto"/>
                <w:lang w:val="en-US"/>
              </w:rPr>
              <w:t>–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 </w:t>
            </w:r>
            <w:proofErr w:type="spellStart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>Stormaren</w:t>
            </w:r>
            <w:proofErr w:type="spellEnd"/>
          </w:p>
        </w:tc>
      </w:tr>
      <w:tr w:rsidR="00163D17" w:rsidRPr="00460628" w14:paraId="5096BACD" w14:textId="77777777" w:rsidTr="00DF30EA">
        <w:trPr>
          <w:trHeight w:val="423"/>
        </w:trPr>
        <w:tc>
          <w:tcPr>
            <w:tcW w:w="1532" w:type="dxa"/>
          </w:tcPr>
          <w:p w14:paraId="69309E7D" w14:textId="3A80308E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15.00 – 16.</w:t>
            </w:r>
            <w:r w:rsidR="003C09F2"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711" w:type="dxa"/>
          </w:tcPr>
          <w:p w14:paraId="093D09DD" w14:textId="0B0836DA" w:rsidR="00163D17" w:rsidRPr="00163D17" w:rsidRDefault="001F4559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S</w:t>
            </w:r>
            <w:r w:rsidR="00163D17" w:rsidRPr="00163D17">
              <w:rPr>
                <w:rFonts w:ascii="Arial" w:eastAsia="Calibri" w:hAnsi="Arial" w:cs="Arial"/>
                <w:b/>
                <w:bCs/>
                <w:iCs/>
                <w:color w:val="auto"/>
                <w:lang w:val="en-US"/>
              </w:rPr>
              <w:t>ession presentations</w:t>
            </w:r>
            <w:r w:rsidR="00163D17"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(t</w:t>
            </w:r>
            <w:r w:rsidR="00A45E78">
              <w:rPr>
                <w:rFonts w:ascii="Arial" w:eastAsia="Calibri" w:hAnsi="Arial" w:cs="Arial"/>
                <w:iCs/>
                <w:color w:val="auto"/>
                <w:lang w:val="en-US"/>
              </w:rPr>
              <w:t>wo</w:t>
            </w:r>
            <w:r w:rsidR="00163D17"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presentations)</w:t>
            </w:r>
          </w:p>
          <w:p w14:paraId="42716A2E" w14:textId="77777777" w:rsid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(15 min presentation, 10 min reviewer’s advice, 10 min audience’s advice)</w:t>
            </w:r>
          </w:p>
          <w:p w14:paraId="743E681B" w14:textId="48FD25C2" w:rsidR="00AE1FCC" w:rsidRDefault="00AE1FC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AE1FCC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Session chair – </w:t>
            </w:r>
            <w:r w:rsidR="00C5148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Kristina </w:t>
            </w:r>
            <w:proofErr w:type="spellStart"/>
            <w:r w:rsidR="00C5148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Kunde</w:t>
            </w:r>
            <w:r w:rsidR="000C78FC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>liene</w:t>
            </w:r>
            <w:proofErr w:type="spellEnd"/>
            <w:r w:rsidR="00B5699E"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  <w:t xml:space="preserve"> </w:t>
            </w:r>
          </w:p>
          <w:p w14:paraId="40A44D85" w14:textId="31090FE0" w:rsidR="00AE1FCC" w:rsidRDefault="00AE1FCC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52C7FDD6" w14:textId="43A49FAB" w:rsidR="008C18D7" w:rsidRDefault="00F911DF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0C78FC">
              <w:rPr>
                <w:rFonts w:ascii="Arial" w:eastAsia="Calibri" w:hAnsi="Arial" w:cs="Arial"/>
                <w:i/>
                <w:color w:val="auto"/>
                <w:lang w:val="en-US"/>
              </w:rPr>
              <w:t>Top Management Team Influence on Gender Diversity Disclosure in Swedish State-Owned Enterprises: A Quantitative Study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r w:rsidR="008C18D7" w:rsidRPr="00F911DF">
              <w:rPr>
                <w:rFonts w:ascii="Arial" w:eastAsia="Calibri" w:hAnsi="Arial" w:cs="Arial"/>
                <w:iCs/>
                <w:color w:val="auto"/>
                <w:lang w:val="en-US"/>
              </w:rPr>
              <w:t>ID12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5D86343A" w14:textId="0F525EAF" w:rsidR="005273FD" w:rsidRPr="00F911DF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</w:rPr>
            </w:pPr>
            <w:r w:rsidRPr="00F911DF">
              <w:rPr>
                <w:rFonts w:ascii="Arial" w:eastAsia="Calibri" w:hAnsi="Arial" w:cs="Arial"/>
                <w:iCs/>
                <w:color w:val="auto"/>
              </w:rPr>
              <w:t>Presenter:</w:t>
            </w:r>
            <w:r w:rsidR="00F911DF" w:rsidRPr="00F911DF">
              <w:rPr>
                <w:rFonts w:ascii="Arial" w:eastAsia="Calibri" w:hAnsi="Arial" w:cs="Arial"/>
                <w:iCs/>
                <w:color w:val="auto"/>
              </w:rPr>
              <w:t xml:space="preserve"> Miguel Gil, Timur Uman, Stina Karlsson, Erekle Pirveli</w:t>
            </w:r>
          </w:p>
          <w:p w14:paraId="241A0CC0" w14:textId="7D209C78" w:rsidR="005273FD" w:rsidRDefault="005273FD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C5148E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0C78FC">
              <w:rPr>
                <w:rFonts w:ascii="Arial" w:eastAsia="Calibri" w:hAnsi="Arial" w:cs="Arial"/>
                <w:iCs/>
                <w:color w:val="auto"/>
                <w:lang w:val="en-US"/>
              </w:rPr>
              <w:t>Leo Mulari</w:t>
            </w:r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(Tampere University)</w:t>
            </w:r>
          </w:p>
          <w:p w14:paraId="38BD6808" w14:textId="77777777" w:rsidR="00F911DF" w:rsidRDefault="00F911DF" w:rsidP="005273FD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</w:p>
          <w:p w14:paraId="74C7A0E8" w14:textId="754BB54C" w:rsidR="008C18D7" w:rsidRDefault="00E10422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E10422">
              <w:rPr>
                <w:rFonts w:ascii="Arial" w:eastAsia="Calibri" w:hAnsi="Arial" w:cs="Arial"/>
                <w:i/>
                <w:color w:val="auto"/>
                <w:lang w:val="en-US"/>
              </w:rPr>
              <w:t>Total Population Analysis of Corporate Annual Reports: A Case Study on Taxonomy Coverage and Financial Ratios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(ID23)</w:t>
            </w:r>
          </w:p>
          <w:p w14:paraId="28DBBCCF" w14:textId="79A0B68E" w:rsidR="005273FD" w:rsidRPr="005273FD" w:rsidRDefault="005273FD" w:rsidP="00F911DF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5273FD">
              <w:rPr>
                <w:rFonts w:ascii="Arial" w:eastAsia="Calibri" w:hAnsi="Arial" w:cs="Arial"/>
                <w:iCs/>
                <w:color w:val="auto"/>
                <w:lang w:val="en-US"/>
              </w:rPr>
              <w:t>Presenter:</w:t>
            </w:r>
            <w:r w:rsidR="00F911D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F911DF" w:rsidRPr="00F911DF">
              <w:rPr>
                <w:rFonts w:ascii="Arial" w:eastAsia="Calibri" w:hAnsi="Arial" w:cs="Arial"/>
                <w:iCs/>
                <w:color w:val="auto"/>
                <w:lang w:val="en-US"/>
              </w:rPr>
              <w:t>Robert C Rickards</w:t>
            </w:r>
            <w:r w:rsidR="00F911D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452628">
              <w:rPr>
                <w:rFonts w:ascii="Arial" w:eastAsia="Calibri" w:hAnsi="Arial" w:cs="Arial"/>
                <w:iCs/>
                <w:color w:val="auto"/>
                <w:lang w:val="en-US"/>
              </w:rPr>
              <w:t>(</w:t>
            </w:r>
            <w:r w:rsidR="00452628" w:rsidRPr="0045262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Deutsche Hochschule der </w:t>
            </w:r>
            <w:proofErr w:type="spellStart"/>
            <w:r w:rsidR="00452628" w:rsidRPr="00452628">
              <w:rPr>
                <w:rFonts w:ascii="Arial" w:eastAsia="Calibri" w:hAnsi="Arial" w:cs="Arial"/>
                <w:iCs/>
                <w:color w:val="auto"/>
                <w:lang w:val="en-US"/>
              </w:rPr>
              <w:t>Polizei</w:t>
            </w:r>
            <w:proofErr w:type="spellEnd"/>
            <w:r w:rsidR="00452628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  <w:r w:rsidR="00452628" w:rsidRPr="00452628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F911D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and </w:t>
            </w:r>
            <w:r w:rsidR="00F911DF" w:rsidRPr="00F911DF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Alex </w:t>
            </w:r>
            <w:proofErr w:type="spellStart"/>
            <w:r w:rsidR="00F911DF" w:rsidRPr="00F911DF">
              <w:rPr>
                <w:rFonts w:ascii="Arial" w:eastAsia="Calibri" w:hAnsi="Arial" w:cs="Arial"/>
                <w:iCs/>
                <w:color w:val="auto"/>
                <w:lang w:val="en-US"/>
              </w:rPr>
              <w:t>Suta</w:t>
            </w:r>
            <w:proofErr w:type="spellEnd"/>
            <w:r w:rsid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(</w:t>
            </w:r>
            <w:proofErr w:type="spellStart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>Széchenyi</w:t>
            </w:r>
            <w:proofErr w:type="spellEnd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proofErr w:type="spellStart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>István</w:t>
            </w:r>
            <w:proofErr w:type="spellEnd"/>
            <w:r w:rsidR="00E10422" w:rsidRPr="00E10422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University</w:t>
            </w:r>
            <w:r w:rsidR="00E10422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  <w:p w14:paraId="05B01EB5" w14:textId="7477179F" w:rsidR="003C09F2" w:rsidRPr="00163D17" w:rsidRDefault="005273FD" w:rsidP="00E10422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>Discussant:</w:t>
            </w:r>
            <w:r w:rsidR="000C78FC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1026AD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Maciej </w:t>
            </w:r>
            <w:proofErr w:type="spellStart"/>
            <w:r w:rsidR="001026AD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>Frendzel</w:t>
            </w:r>
            <w:proofErr w:type="spellEnd"/>
            <w:r w:rsidR="003433CF" w:rsidRPr="00F61D9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</w:t>
            </w:r>
            <w:r w:rsidR="003433CF">
              <w:rPr>
                <w:rFonts w:ascii="Arial" w:eastAsia="Calibri" w:hAnsi="Arial" w:cs="Arial"/>
                <w:iCs/>
                <w:color w:val="auto"/>
                <w:lang w:val="en-US"/>
              </w:rPr>
              <w:t>(University of Lodz)</w:t>
            </w:r>
          </w:p>
        </w:tc>
      </w:tr>
      <w:tr w:rsidR="00163D17" w:rsidRPr="00460628" w14:paraId="5EB88602" w14:textId="77777777" w:rsidTr="00DF30EA">
        <w:tc>
          <w:tcPr>
            <w:tcW w:w="1532" w:type="dxa"/>
          </w:tcPr>
          <w:p w14:paraId="41893B64" w14:textId="2266288D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16.</w:t>
            </w:r>
            <w:r w:rsidR="008C18D7"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0-17.30</w:t>
            </w:r>
          </w:p>
        </w:tc>
        <w:tc>
          <w:tcPr>
            <w:tcW w:w="7711" w:type="dxa"/>
          </w:tcPr>
          <w:p w14:paraId="48B83AE7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Presentation – Linnaeus Business Lab (John </w:t>
            </w:r>
            <w:proofErr w:type="spellStart"/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Jeansson</w:t>
            </w:r>
            <w:proofErr w:type="spellEnd"/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)</w:t>
            </w:r>
          </w:p>
        </w:tc>
      </w:tr>
      <w:tr w:rsidR="00163D17" w:rsidRPr="00163D17" w14:paraId="5965D240" w14:textId="77777777" w:rsidTr="00DF30E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F9D" w14:textId="77777777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19.00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1A8" w14:textId="22CC50D4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Dinner – </w:t>
            </w:r>
            <w:proofErr w:type="spellStart"/>
            <w:r w:rsidR="00A770C3" w:rsidRPr="00A770C3">
              <w:rPr>
                <w:rFonts w:ascii="Arial" w:eastAsia="Calibri" w:hAnsi="Arial" w:cs="Arial"/>
                <w:iCs/>
                <w:color w:val="auto"/>
                <w:lang w:val="en-US"/>
              </w:rPr>
              <w:t>Blomlöfs</w:t>
            </w:r>
            <w:proofErr w:type="spellEnd"/>
            <w:r w:rsidR="00A770C3" w:rsidRPr="00A770C3"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seafood restaurant</w:t>
            </w:r>
          </w:p>
        </w:tc>
      </w:tr>
    </w:tbl>
    <w:p w14:paraId="323FC3C8" w14:textId="7948A4A8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de-DE"/>
        </w:rPr>
      </w:pPr>
      <w:proofErr w:type="spellStart"/>
      <w:r w:rsidRPr="00163D17">
        <w:rPr>
          <w:rFonts w:ascii="Arial" w:eastAsia="Calibri" w:hAnsi="Arial" w:cs="Arial"/>
          <w:b/>
          <w:smallCaps/>
          <w:color w:val="002060"/>
          <w:lang w:val="de-DE"/>
        </w:rPr>
        <w:t>ROO</w:t>
      </w:r>
      <w:r w:rsidRPr="00163D17">
        <w:rPr>
          <w:rFonts w:ascii="Arial" w:eastAsia="Calibri" w:hAnsi="Arial" w:cs="Arial"/>
          <w:b/>
          <w:smallCaps/>
          <w:color w:val="002060"/>
          <w:sz w:val="28"/>
          <w:szCs w:val="28"/>
          <w:lang w:val="de-DE"/>
        </w:rPr>
        <w:t>ms</w:t>
      </w:r>
      <w:proofErr w:type="spellEnd"/>
      <w:r w:rsidRPr="00163D17">
        <w:rPr>
          <w:rFonts w:ascii="Arial" w:eastAsia="Calibri" w:hAnsi="Arial" w:cs="Arial"/>
          <w:b/>
          <w:smallCaps/>
          <w:color w:val="002060"/>
          <w:lang w:val="de-DE"/>
        </w:rPr>
        <w:t xml:space="preserve">: </w:t>
      </w:r>
      <w:proofErr w:type="spellStart"/>
      <w:r w:rsidR="00164052"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de-DE"/>
        </w:rPr>
        <w:t>stormaren</w:t>
      </w:r>
      <w:proofErr w:type="spellEnd"/>
      <w:r w:rsidR="00164052" w:rsidRPr="00164052">
        <w:rPr>
          <w:rFonts w:ascii="Arial" w:eastAsia="Calibri" w:hAnsi="Arial" w:cs="Arial"/>
          <w:b/>
          <w:smallCaps/>
          <w:color w:val="002060"/>
          <w:sz w:val="24"/>
          <w:szCs w:val="24"/>
          <w:lang w:val="de-DE"/>
        </w:rPr>
        <w:t xml:space="preserve"> </w:t>
      </w:r>
    </w:p>
    <w:p w14:paraId="5346A406" w14:textId="77777777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en-US"/>
        </w:rPr>
      </w:pPr>
    </w:p>
    <w:p w14:paraId="580F6840" w14:textId="77777777" w:rsidR="00163D17" w:rsidRPr="00163D17" w:rsidRDefault="00163D17" w:rsidP="00163D17">
      <w:pPr>
        <w:tabs>
          <w:tab w:val="left" w:pos="2394"/>
        </w:tabs>
        <w:spacing w:line="240" w:lineRule="auto"/>
        <w:jc w:val="both"/>
        <w:rPr>
          <w:rFonts w:ascii="Arial" w:eastAsia="Calibri" w:hAnsi="Arial" w:cs="Arial"/>
          <w:b/>
          <w:smallCaps/>
          <w:color w:val="002060"/>
          <w:lang w:val="en-US"/>
        </w:rPr>
      </w:pPr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>Company tour (6</w:t>
      </w:r>
      <w:r w:rsidRPr="00163D17">
        <w:rPr>
          <w:rFonts w:ascii="Arial" w:eastAsia="Calibri" w:hAnsi="Arial" w:cs="Arial"/>
          <w:b/>
          <w:smallCaps/>
          <w:color w:val="002060"/>
          <w:vertAlign w:val="superscript"/>
          <w:lang w:val="en-US"/>
        </w:rPr>
        <w:t>th</w:t>
      </w:r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 xml:space="preserve"> of </w:t>
      </w:r>
      <w:proofErr w:type="spellStart"/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>october</w:t>
      </w:r>
      <w:proofErr w:type="spellEnd"/>
      <w:r w:rsidRPr="00163D17">
        <w:rPr>
          <w:rFonts w:ascii="Arial" w:eastAsia="Calibri" w:hAnsi="Arial" w:cs="Arial"/>
          <w:b/>
          <w:smallCaps/>
          <w:color w:val="002060"/>
          <w:lang w:val="en-US"/>
        </w:rPr>
        <w:t>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711"/>
      </w:tblGrid>
      <w:tr w:rsidR="00163D17" w:rsidRPr="00163D17" w14:paraId="7EB95E71" w14:textId="77777777" w:rsidTr="00DF30EA">
        <w:tc>
          <w:tcPr>
            <w:tcW w:w="1532" w:type="dxa"/>
          </w:tcPr>
          <w:p w14:paraId="621F3292" w14:textId="67D93597" w:rsidR="00163D17" w:rsidRPr="00163D17" w:rsidRDefault="00861193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lang w:val="en-US"/>
              </w:rPr>
              <w:t>8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>.</w:t>
            </w:r>
            <w:r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="00163D17" w:rsidRPr="00163D17">
              <w:rPr>
                <w:rFonts w:ascii="Arial" w:eastAsia="Calibri" w:hAnsi="Arial" w:cs="Arial"/>
                <w:color w:val="auto"/>
                <w:lang w:val="en-US"/>
              </w:rPr>
              <w:t xml:space="preserve">0 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61E3E447" w14:textId="77777777" w:rsidR="00163D17" w:rsidRPr="00163D17" w:rsidRDefault="00163D17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Departure from Linnaeus University</w:t>
            </w:r>
          </w:p>
        </w:tc>
      </w:tr>
      <w:tr w:rsidR="00163D17" w:rsidRPr="00460628" w14:paraId="2C14D64F" w14:textId="77777777" w:rsidTr="00DF30EA">
        <w:tc>
          <w:tcPr>
            <w:tcW w:w="1532" w:type="dxa"/>
          </w:tcPr>
          <w:p w14:paraId="28690F69" w14:textId="2DE63569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10.</w:t>
            </w:r>
            <w:r w:rsidR="00861193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711" w:type="dxa"/>
            <w:shd w:val="clear" w:color="auto" w:fill="auto"/>
          </w:tcPr>
          <w:p w14:paraId="6180FA72" w14:textId="165057C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Arrival at Scania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 xml:space="preserve"> in Oskarshamn</w:t>
            </w:r>
          </w:p>
        </w:tc>
      </w:tr>
      <w:tr w:rsidR="00163D17" w:rsidRPr="00F61D97" w14:paraId="5CE6D2D8" w14:textId="77777777" w:rsidTr="00DF30EA">
        <w:trPr>
          <w:trHeight w:val="423"/>
        </w:trPr>
        <w:tc>
          <w:tcPr>
            <w:tcW w:w="1532" w:type="dxa"/>
          </w:tcPr>
          <w:p w14:paraId="366E67F2" w14:textId="2EF940C0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10.</w:t>
            </w:r>
            <w:r w:rsidR="00861193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0-1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.00</w:t>
            </w:r>
          </w:p>
        </w:tc>
        <w:tc>
          <w:tcPr>
            <w:tcW w:w="7711" w:type="dxa"/>
          </w:tcPr>
          <w:p w14:paraId="4496812F" w14:textId="220DAD39" w:rsidR="00163D17" w:rsidRPr="00163D17" w:rsidRDefault="003E5D9D" w:rsidP="00163D17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iCs/>
                <w:color w:val="auto"/>
                <w:highlight w:val="green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Company presentation</w:t>
            </w:r>
          </w:p>
        </w:tc>
      </w:tr>
      <w:tr w:rsidR="00163D17" w:rsidRPr="00460628" w14:paraId="236AA2FF" w14:textId="77777777" w:rsidTr="00DF30EA">
        <w:tc>
          <w:tcPr>
            <w:tcW w:w="1532" w:type="dxa"/>
          </w:tcPr>
          <w:p w14:paraId="1E33A274" w14:textId="6AEC7602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.00 – 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2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.00</w:t>
            </w:r>
          </w:p>
        </w:tc>
        <w:tc>
          <w:tcPr>
            <w:tcW w:w="7711" w:type="dxa"/>
          </w:tcPr>
          <w:p w14:paraId="395FAAD1" w14:textId="77777777" w:rsidR="003E5D9D" w:rsidRPr="003E5D9D" w:rsidRDefault="003E5D9D" w:rsidP="003E5D9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3E5D9D">
              <w:rPr>
                <w:rFonts w:ascii="Arial" w:eastAsia="Calibri" w:hAnsi="Arial" w:cs="Arial"/>
                <w:iCs/>
                <w:color w:val="auto"/>
                <w:lang w:val="en-US"/>
              </w:rPr>
              <w:t>Presentation by CFO Hans Andersson</w:t>
            </w:r>
          </w:p>
          <w:p w14:paraId="3DEC0AE4" w14:textId="2628DC4F" w:rsidR="00163D17" w:rsidRPr="00163D17" w:rsidRDefault="003E5D9D" w:rsidP="003E5D9D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3E5D9D">
              <w:rPr>
                <w:rFonts w:ascii="Arial" w:eastAsia="Calibri" w:hAnsi="Arial" w:cs="Arial"/>
                <w:iCs/>
                <w:color w:val="auto"/>
                <w:lang w:val="en-US"/>
              </w:rPr>
              <w:t>Q&amp;A</w:t>
            </w:r>
          </w:p>
        </w:tc>
      </w:tr>
      <w:tr w:rsidR="00163D17" w:rsidRPr="00F61D97" w14:paraId="5127E6C5" w14:textId="77777777" w:rsidTr="00DF30EA">
        <w:tc>
          <w:tcPr>
            <w:tcW w:w="1532" w:type="dxa"/>
          </w:tcPr>
          <w:p w14:paraId="4CFBE621" w14:textId="259105DC" w:rsidR="00163D17" w:rsidRPr="00163D17" w:rsidRDefault="00163D17" w:rsidP="00163D17">
            <w:pPr>
              <w:spacing w:after="0" w:line="240" w:lineRule="auto"/>
              <w:ind w:left="-77" w:right="-109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lang w:val="en-US"/>
              </w:rPr>
              <w:t xml:space="preserve"> 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2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.00 – 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  <w:p w14:paraId="76B8637D" w14:textId="77777777" w:rsidR="00163D17" w:rsidRPr="00163D17" w:rsidRDefault="00163D17" w:rsidP="00163D17">
            <w:pPr>
              <w:spacing w:after="0" w:line="240" w:lineRule="auto"/>
              <w:ind w:left="-77" w:right="-109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</w:p>
        </w:tc>
        <w:tc>
          <w:tcPr>
            <w:tcW w:w="7711" w:type="dxa"/>
          </w:tcPr>
          <w:p w14:paraId="618BF44C" w14:textId="672F48AC" w:rsidR="00163D17" w:rsidRPr="00163D17" w:rsidRDefault="003E5D9D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lang w:val="en-US"/>
              </w:rPr>
              <w:t>Lunch at Scania</w:t>
            </w:r>
          </w:p>
        </w:tc>
      </w:tr>
      <w:tr w:rsidR="00163D17" w:rsidRPr="00163D17" w14:paraId="3409B93F" w14:textId="77777777" w:rsidTr="00DF30EA">
        <w:tc>
          <w:tcPr>
            <w:tcW w:w="1532" w:type="dxa"/>
          </w:tcPr>
          <w:p w14:paraId="02CCE145" w14:textId="1D702660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bookmarkStart w:id="2" w:name="_Hlk146813619"/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3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08EAD568" w14:textId="082229FC" w:rsidR="00163D17" w:rsidRPr="00163D17" w:rsidRDefault="003E5D9D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>Guided company tour</w:t>
            </w:r>
          </w:p>
        </w:tc>
      </w:tr>
      <w:bookmarkEnd w:id="2"/>
      <w:tr w:rsidR="003E5D9D" w:rsidRPr="00163D17" w14:paraId="4D0BDFD2" w14:textId="77777777" w:rsidTr="00676878">
        <w:tc>
          <w:tcPr>
            <w:tcW w:w="1532" w:type="dxa"/>
          </w:tcPr>
          <w:p w14:paraId="36BE4771" w14:textId="23B06823" w:rsidR="003E5D9D" w:rsidRPr="00163D17" w:rsidRDefault="003E5D9D" w:rsidP="00676878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lang w:val="en-US"/>
              </w:rPr>
              <w:t>15.00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3CC7837B" w14:textId="1B3CDCAC" w:rsidR="003E5D9D" w:rsidRPr="00163D17" w:rsidRDefault="003E5D9D" w:rsidP="00676878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Departure</w:t>
            </w:r>
            <w:r>
              <w:rPr>
                <w:rFonts w:ascii="Arial" w:eastAsia="Calibri" w:hAnsi="Arial" w:cs="Arial"/>
                <w:iCs/>
                <w:color w:val="auto"/>
                <w:lang w:val="en-US"/>
              </w:rPr>
              <w:t xml:space="preserve"> from </w:t>
            </w:r>
          </w:p>
        </w:tc>
      </w:tr>
      <w:tr w:rsidR="00163D17" w:rsidRPr="00163D17" w14:paraId="180E52BD" w14:textId="77777777" w:rsidTr="00DF30EA">
        <w:tc>
          <w:tcPr>
            <w:tcW w:w="1532" w:type="dxa"/>
          </w:tcPr>
          <w:p w14:paraId="741474C6" w14:textId="120041C8" w:rsidR="00163D17" w:rsidRPr="00163D17" w:rsidRDefault="00163D17" w:rsidP="00163D17">
            <w:pPr>
              <w:spacing w:after="0" w:line="240" w:lineRule="auto"/>
              <w:ind w:left="-77" w:right="-109"/>
              <w:jc w:val="center"/>
              <w:rPr>
                <w:rFonts w:ascii="Arial" w:eastAsia="Calibri" w:hAnsi="Arial" w:cs="Arial"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1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6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.</w:t>
            </w:r>
            <w:r w:rsidR="003E5D9D">
              <w:rPr>
                <w:rFonts w:ascii="Arial" w:eastAsia="Calibri" w:hAnsi="Arial" w:cs="Arial"/>
                <w:color w:val="auto"/>
                <w:lang w:val="en-US"/>
              </w:rPr>
              <w:t>0</w:t>
            </w:r>
            <w:r w:rsidRPr="00163D17">
              <w:rPr>
                <w:rFonts w:ascii="Arial" w:eastAsia="Calibri" w:hAnsi="Arial" w:cs="Arial"/>
                <w:color w:val="auto"/>
                <w:lang w:val="en-US"/>
              </w:rPr>
              <w:t>0</w:t>
            </w:r>
          </w:p>
        </w:tc>
        <w:tc>
          <w:tcPr>
            <w:tcW w:w="7711" w:type="dxa"/>
            <w:tcBorders>
              <w:bottom w:val="single" w:sz="4" w:space="0" w:color="auto"/>
            </w:tcBorders>
          </w:tcPr>
          <w:p w14:paraId="4FD0CB26" w14:textId="77777777" w:rsidR="00163D17" w:rsidRPr="00163D17" w:rsidRDefault="00163D17" w:rsidP="00163D17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auto"/>
                <w:lang w:val="en-US"/>
              </w:rPr>
            </w:pPr>
            <w:r w:rsidRPr="00163D17">
              <w:rPr>
                <w:rFonts w:ascii="Arial" w:eastAsia="Calibri" w:hAnsi="Arial" w:cs="Arial"/>
                <w:iCs/>
                <w:color w:val="auto"/>
                <w:lang w:val="en-US"/>
              </w:rPr>
              <w:t>Arrival in Kalmar</w:t>
            </w:r>
          </w:p>
        </w:tc>
      </w:tr>
    </w:tbl>
    <w:p w14:paraId="7888DFA5" w14:textId="77777777" w:rsidR="00163D17" w:rsidRPr="00163D17" w:rsidRDefault="00163D17" w:rsidP="00163D17">
      <w:pPr>
        <w:spacing w:line="259" w:lineRule="auto"/>
        <w:rPr>
          <w:rFonts w:ascii="Arial" w:eastAsia="Calibri" w:hAnsi="Arial" w:cs="Arial"/>
          <w:b/>
          <w:smallCaps/>
          <w:color w:val="002060"/>
          <w:lang w:val="en-US"/>
        </w:rPr>
      </w:pPr>
    </w:p>
    <w:p w14:paraId="796311B3" w14:textId="77777777" w:rsidR="00163D17" w:rsidRDefault="00163D17" w:rsidP="00A6663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C4B0937" w14:textId="709E3BE1" w:rsidR="00064C1C" w:rsidRPr="00D90564" w:rsidRDefault="00D90564" w:rsidP="00F43C5B">
      <w:pPr>
        <w:rPr>
          <w:rFonts w:ascii="Arial" w:hAnsi="Arial" w:cs="Arial"/>
          <w:b/>
          <w:bCs/>
          <w:lang w:val="en-US"/>
        </w:rPr>
      </w:pPr>
      <w:r w:rsidRPr="00D90564">
        <w:rPr>
          <w:rFonts w:ascii="Arial" w:hAnsi="Arial" w:cs="Arial"/>
          <w:b/>
          <w:bCs/>
          <w:lang w:val="en-US"/>
        </w:rPr>
        <w:t>W</w:t>
      </w:r>
      <w:r w:rsidR="00064C1C" w:rsidRPr="00D90564">
        <w:rPr>
          <w:rFonts w:ascii="Arial" w:hAnsi="Arial" w:cs="Arial"/>
          <w:b/>
          <w:bCs/>
          <w:lang w:val="en-US"/>
        </w:rPr>
        <w:t xml:space="preserve">ELCOME TO THE </w:t>
      </w:r>
      <w:r w:rsidRPr="00D90564">
        <w:rPr>
          <w:rFonts w:ascii="Arial" w:hAnsi="Arial" w:cs="Arial"/>
          <w:b/>
          <w:bCs/>
          <w:lang w:val="en-US"/>
        </w:rPr>
        <w:t>6</w:t>
      </w:r>
      <w:r w:rsidRPr="00D90564">
        <w:rPr>
          <w:rFonts w:ascii="Arial" w:hAnsi="Arial" w:cs="Arial"/>
          <w:b/>
          <w:bCs/>
          <w:vertAlign w:val="superscript"/>
          <w:lang w:val="en-US"/>
        </w:rPr>
        <w:t>TH</w:t>
      </w:r>
      <w:r w:rsidRPr="00D90564">
        <w:rPr>
          <w:rFonts w:ascii="Arial" w:hAnsi="Arial" w:cs="Arial"/>
          <w:b/>
          <w:bCs/>
          <w:lang w:val="en-US"/>
        </w:rPr>
        <w:t xml:space="preserve"> TARC-CONFEENCE!</w:t>
      </w:r>
    </w:p>
    <w:p w14:paraId="6407419C" w14:textId="51AA07BC" w:rsidR="00064C1C" w:rsidRDefault="00D90564" w:rsidP="00F43C5B">
      <w:pPr>
        <w:rPr>
          <w:rFonts w:ascii="Arial" w:hAnsi="Arial" w:cs="Arial"/>
          <w:b/>
          <w:bCs/>
          <w:lang w:val="en-US"/>
        </w:rPr>
      </w:pPr>
      <w:r w:rsidRPr="00D90564">
        <w:rPr>
          <w:rFonts w:ascii="Arial" w:hAnsi="Arial" w:cs="Arial"/>
          <w:b/>
          <w:bCs/>
          <w:lang w:val="en-US"/>
        </w:rPr>
        <w:t xml:space="preserve">/THE </w:t>
      </w:r>
      <w:r>
        <w:rPr>
          <w:rFonts w:ascii="Arial" w:hAnsi="Arial" w:cs="Arial"/>
          <w:b/>
          <w:bCs/>
          <w:lang w:val="en-US"/>
        </w:rPr>
        <w:t>TARC-TEAM</w:t>
      </w:r>
    </w:p>
    <w:p w14:paraId="58C4EC3F" w14:textId="77777777" w:rsidR="003E5D9D" w:rsidRPr="003E5D9D" w:rsidRDefault="003E5D9D" w:rsidP="003E5D9D">
      <w:pPr>
        <w:rPr>
          <w:rFonts w:ascii="Arial" w:hAnsi="Arial" w:cs="Arial"/>
          <w:b/>
          <w:bCs/>
        </w:rPr>
      </w:pPr>
    </w:p>
    <w:sectPr w:rsidR="003E5D9D" w:rsidRPr="003E5D9D" w:rsidSect="00CF348F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9407" w14:textId="77777777" w:rsidR="00BD0356" w:rsidRDefault="00BD0356" w:rsidP="006B1171">
      <w:pPr>
        <w:spacing w:line="240" w:lineRule="auto"/>
      </w:pPr>
      <w:r>
        <w:separator/>
      </w:r>
    </w:p>
  </w:endnote>
  <w:endnote w:type="continuationSeparator" w:id="0">
    <w:p w14:paraId="7A8EFEC3" w14:textId="77777777" w:rsidR="00BD0356" w:rsidRDefault="00BD0356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73C8" w14:textId="0080AE92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DE9">
      <w:rPr>
        <w:noProof/>
      </w:rPr>
      <w:t>3</w:t>
    </w:r>
    <w:r>
      <w:fldChar w:fldCharType="end"/>
    </w:r>
    <w:r>
      <w:t xml:space="preserve"> (</w:t>
    </w:r>
    <w:fldSimple w:instr=" NUMPAGES   \* MERGEFORMAT ">
      <w:r w:rsidR="00603DE9">
        <w:rPr>
          <w:noProof/>
        </w:rPr>
        <w:t>4</w:t>
      </w:r>
    </w:fldSimple>
    <w:r>
      <w:t>)</w:t>
    </w:r>
  </w:p>
  <w:p w14:paraId="58F3AE79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47B3" w14:textId="10F63DF0" w:rsidR="00BB6830" w:rsidRDefault="00BB6830" w:rsidP="001F5B0E">
    <w:pPr>
      <w:pStyle w:val="Sidfot"/>
      <w:tabs>
        <w:tab w:val="clear" w:pos="4513"/>
        <w:tab w:val="clear" w:pos="9026"/>
        <w:tab w:val="center" w:pos="3686"/>
        <w:tab w:val="right" w:pos="7456"/>
      </w:tabs>
      <w:jc w:val="center"/>
    </w:pPr>
  </w:p>
  <w:p w14:paraId="5EC58175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EE6D" w14:textId="77777777" w:rsidR="00BD0356" w:rsidRDefault="00BD0356" w:rsidP="006B1171">
      <w:pPr>
        <w:spacing w:line="240" w:lineRule="auto"/>
      </w:pPr>
      <w:r>
        <w:separator/>
      </w:r>
    </w:p>
  </w:footnote>
  <w:footnote w:type="continuationSeparator" w:id="0">
    <w:p w14:paraId="73D94D2B" w14:textId="77777777" w:rsidR="00BD0356" w:rsidRDefault="00BD0356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A5FA" w14:textId="015E2B34" w:rsidR="00B230ED" w:rsidRDefault="001F5B0E" w:rsidP="00F27BF7">
    <w:pPr>
      <w:pStyle w:val="Sidhuvud"/>
      <w:tabs>
        <w:tab w:val="clear" w:pos="6804"/>
        <w:tab w:val="left" w:pos="4536"/>
      </w:tabs>
    </w:pPr>
    <w:r>
      <w:rPr>
        <w:noProof/>
        <w:lang w:val="en-US"/>
      </w:rPr>
      <w:drawing>
        <wp:inline distT="0" distB="0" distL="0" distR="0" wp14:anchorId="543B34C2" wp14:editId="317C1C80">
          <wp:extent cx="768350" cy="676910"/>
          <wp:effectExtent l="0" t="0" r="0" b="889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BE"/>
    <w:multiLevelType w:val="hybridMultilevel"/>
    <w:tmpl w:val="492C8AFA"/>
    <w:lvl w:ilvl="0" w:tplc="3A3EAE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4F5F"/>
    <w:multiLevelType w:val="hybridMultilevel"/>
    <w:tmpl w:val="4FD03DA4"/>
    <w:lvl w:ilvl="0" w:tplc="4EC0702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3153">
    <w:abstractNumId w:val="1"/>
  </w:num>
  <w:num w:numId="2" w16cid:durableId="478232899">
    <w:abstractNumId w:val="2"/>
  </w:num>
  <w:num w:numId="3" w16cid:durableId="75820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8F"/>
    <w:rsid w:val="00012719"/>
    <w:rsid w:val="000210EC"/>
    <w:rsid w:val="00024CB9"/>
    <w:rsid w:val="00036E97"/>
    <w:rsid w:val="00064C1C"/>
    <w:rsid w:val="00067950"/>
    <w:rsid w:val="00076AF5"/>
    <w:rsid w:val="00076FD8"/>
    <w:rsid w:val="00081916"/>
    <w:rsid w:val="000B6577"/>
    <w:rsid w:val="000C78FC"/>
    <w:rsid w:val="000D3DBB"/>
    <w:rsid w:val="0010249B"/>
    <w:rsid w:val="001026AD"/>
    <w:rsid w:val="001305DC"/>
    <w:rsid w:val="001409EB"/>
    <w:rsid w:val="00163D17"/>
    <w:rsid w:val="00164052"/>
    <w:rsid w:val="00171805"/>
    <w:rsid w:val="00187560"/>
    <w:rsid w:val="001B15B4"/>
    <w:rsid w:val="001F204D"/>
    <w:rsid w:val="001F4559"/>
    <w:rsid w:val="001F5100"/>
    <w:rsid w:val="001F5B0E"/>
    <w:rsid w:val="00223E94"/>
    <w:rsid w:val="00231E7C"/>
    <w:rsid w:val="00237022"/>
    <w:rsid w:val="002431DD"/>
    <w:rsid w:val="00245800"/>
    <w:rsid w:val="00254791"/>
    <w:rsid w:val="00267DA0"/>
    <w:rsid w:val="00271EB2"/>
    <w:rsid w:val="00275382"/>
    <w:rsid w:val="002A2C82"/>
    <w:rsid w:val="002A30FE"/>
    <w:rsid w:val="002C0B66"/>
    <w:rsid w:val="002E0106"/>
    <w:rsid w:val="002E37C5"/>
    <w:rsid w:val="002F2DA5"/>
    <w:rsid w:val="002F6E9E"/>
    <w:rsid w:val="003244AC"/>
    <w:rsid w:val="00333940"/>
    <w:rsid w:val="003433CF"/>
    <w:rsid w:val="003A0CF5"/>
    <w:rsid w:val="003C09F2"/>
    <w:rsid w:val="003E5D9D"/>
    <w:rsid w:val="003E6C56"/>
    <w:rsid w:val="0042207C"/>
    <w:rsid w:val="00452628"/>
    <w:rsid w:val="00460628"/>
    <w:rsid w:val="004610B7"/>
    <w:rsid w:val="00467D67"/>
    <w:rsid w:val="004A3F6B"/>
    <w:rsid w:val="005102EF"/>
    <w:rsid w:val="00520180"/>
    <w:rsid w:val="005273FD"/>
    <w:rsid w:val="00540FB9"/>
    <w:rsid w:val="00566DD6"/>
    <w:rsid w:val="0057646F"/>
    <w:rsid w:val="00597261"/>
    <w:rsid w:val="005B0F94"/>
    <w:rsid w:val="005C15BD"/>
    <w:rsid w:val="005F43EE"/>
    <w:rsid w:val="00603DE9"/>
    <w:rsid w:val="006067E1"/>
    <w:rsid w:val="00617599"/>
    <w:rsid w:val="00625CBD"/>
    <w:rsid w:val="00641B68"/>
    <w:rsid w:val="00650F57"/>
    <w:rsid w:val="00653AC9"/>
    <w:rsid w:val="006B1171"/>
    <w:rsid w:val="006C0A72"/>
    <w:rsid w:val="006C74BA"/>
    <w:rsid w:val="006D2C8E"/>
    <w:rsid w:val="006D2FF6"/>
    <w:rsid w:val="007012BF"/>
    <w:rsid w:val="00710B23"/>
    <w:rsid w:val="00755701"/>
    <w:rsid w:val="007659F7"/>
    <w:rsid w:val="0078347B"/>
    <w:rsid w:val="007A1FBF"/>
    <w:rsid w:val="007B3447"/>
    <w:rsid w:val="007C5B74"/>
    <w:rsid w:val="00805D85"/>
    <w:rsid w:val="008257E2"/>
    <w:rsid w:val="00833B7F"/>
    <w:rsid w:val="0083526F"/>
    <w:rsid w:val="008354F0"/>
    <w:rsid w:val="00837AB5"/>
    <w:rsid w:val="00861193"/>
    <w:rsid w:val="008677A5"/>
    <w:rsid w:val="00882F29"/>
    <w:rsid w:val="008931BA"/>
    <w:rsid w:val="008C18D7"/>
    <w:rsid w:val="008F1E17"/>
    <w:rsid w:val="00937654"/>
    <w:rsid w:val="00942E57"/>
    <w:rsid w:val="00944871"/>
    <w:rsid w:val="00956EDA"/>
    <w:rsid w:val="00966B4A"/>
    <w:rsid w:val="009A6E85"/>
    <w:rsid w:val="009B5C8F"/>
    <w:rsid w:val="00A00D12"/>
    <w:rsid w:val="00A07212"/>
    <w:rsid w:val="00A168E9"/>
    <w:rsid w:val="00A221BB"/>
    <w:rsid w:val="00A22B7B"/>
    <w:rsid w:val="00A330A3"/>
    <w:rsid w:val="00A45E78"/>
    <w:rsid w:val="00A52332"/>
    <w:rsid w:val="00A61CB2"/>
    <w:rsid w:val="00A66632"/>
    <w:rsid w:val="00A75805"/>
    <w:rsid w:val="00A770C3"/>
    <w:rsid w:val="00A926C6"/>
    <w:rsid w:val="00A9493A"/>
    <w:rsid w:val="00AB3BBA"/>
    <w:rsid w:val="00AE1FCC"/>
    <w:rsid w:val="00B0239C"/>
    <w:rsid w:val="00B03FD7"/>
    <w:rsid w:val="00B230ED"/>
    <w:rsid w:val="00B2734A"/>
    <w:rsid w:val="00B3423F"/>
    <w:rsid w:val="00B52A35"/>
    <w:rsid w:val="00B53934"/>
    <w:rsid w:val="00B5699E"/>
    <w:rsid w:val="00B60AC7"/>
    <w:rsid w:val="00B64A06"/>
    <w:rsid w:val="00B65C5C"/>
    <w:rsid w:val="00BB6830"/>
    <w:rsid w:val="00BC1837"/>
    <w:rsid w:val="00BD0356"/>
    <w:rsid w:val="00BF337A"/>
    <w:rsid w:val="00C4159A"/>
    <w:rsid w:val="00C5148E"/>
    <w:rsid w:val="00C524B9"/>
    <w:rsid w:val="00C81A8F"/>
    <w:rsid w:val="00CA52B3"/>
    <w:rsid w:val="00CE5D96"/>
    <w:rsid w:val="00CF348F"/>
    <w:rsid w:val="00D24665"/>
    <w:rsid w:val="00D24C91"/>
    <w:rsid w:val="00D3445B"/>
    <w:rsid w:val="00D51369"/>
    <w:rsid w:val="00D55BBD"/>
    <w:rsid w:val="00D62DA0"/>
    <w:rsid w:val="00D7406C"/>
    <w:rsid w:val="00D90564"/>
    <w:rsid w:val="00DB2714"/>
    <w:rsid w:val="00DC6CB6"/>
    <w:rsid w:val="00E04D45"/>
    <w:rsid w:val="00E10422"/>
    <w:rsid w:val="00E207AC"/>
    <w:rsid w:val="00E32CB2"/>
    <w:rsid w:val="00E479FE"/>
    <w:rsid w:val="00E76D98"/>
    <w:rsid w:val="00EA745D"/>
    <w:rsid w:val="00EB479C"/>
    <w:rsid w:val="00ED125B"/>
    <w:rsid w:val="00ED335B"/>
    <w:rsid w:val="00EF448E"/>
    <w:rsid w:val="00F114E5"/>
    <w:rsid w:val="00F27BF7"/>
    <w:rsid w:val="00F30BF9"/>
    <w:rsid w:val="00F43C5B"/>
    <w:rsid w:val="00F61D97"/>
    <w:rsid w:val="00F6226E"/>
    <w:rsid w:val="00F75487"/>
    <w:rsid w:val="00F802DF"/>
    <w:rsid w:val="00F911DF"/>
    <w:rsid w:val="00FB1AAF"/>
    <w:rsid w:val="00FB6AC0"/>
    <w:rsid w:val="00FC195A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12C2B"/>
  <w15:chartTrackingRefBased/>
  <w15:docId w15:val="{B13DB759-89A3-444B-8199-F046026B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-se.zoom.us/j/70312426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C422-9AB4-4584-96F2-DD45939E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1291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Alpenberg</dc:creator>
  <cp:keywords/>
  <dc:description/>
  <cp:lastModifiedBy>Jan Alpenberg</cp:lastModifiedBy>
  <cp:revision>7</cp:revision>
  <cp:lastPrinted>2023-09-22T04:10:00Z</cp:lastPrinted>
  <dcterms:created xsi:type="dcterms:W3CDTF">2023-09-28T08:04:00Z</dcterms:created>
  <dcterms:modified xsi:type="dcterms:W3CDTF">2023-09-29T09:05:00Z</dcterms:modified>
</cp:coreProperties>
</file>